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36532" w:rsidRPr="00C03170" w:rsidRDefault="00936532" w:rsidP="00936532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 w:rsidRPr="00C03170">
        <w:rPr>
          <w:b/>
          <w:w w:val="100"/>
          <w:kern w:val="2"/>
          <w:sz w:val="24"/>
          <w:szCs w:val="24"/>
        </w:rPr>
        <w:t>УТВЕРЖДАЮ</w:t>
      </w:r>
    </w:p>
    <w:p w:rsidR="001F22CF" w:rsidRDefault="001F22CF" w:rsidP="001F22CF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936532" w:rsidRPr="00C03170" w:rsidRDefault="00936532" w:rsidP="001F22CF">
      <w:pPr>
        <w:pStyle w:val="af1"/>
        <w:ind w:left="6663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firstLine="709"/>
        <w:jc w:val="both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firstLine="709"/>
        <w:jc w:val="both"/>
        <w:rPr>
          <w:b/>
          <w:w w:val="100"/>
          <w:kern w:val="2"/>
        </w:rPr>
      </w:pPr>
    </w:p>
    <w:p w:rsidR="00936532" w:rsidRPr="00C03170" w:rsidRDefault="00936532" w:rsidP="00936532">
      <w:pPr>
        <w:pStyle w:val="af1"/>
        <w:ind w:left="567"/>
        <w:jc w:val="center"/>
        <w:rPr>
          <w:b/>
          <w:w w:val="100"/>
          <w:kern w:val="2"/>
        </w:rPr>
      </w:pPr>
    </w:p>
    <w:p w:rsidR="00936532" w:rsidRPr="00177C7D" w:rsidRDefault="00936532" w:rsidP="00936532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936532" w:rsidRPr="00C03170" w:rsidRDefault="00936532" w:rsidP="00936532">
      <w:pPr>
        <w:pStyle w:val="af1"/>
        <w:jc w:val="center"/>
        <w:rPr>
          <w:w w:val="100"/>
          <w:kern w:val="2"/>
          <w:sz w:val="24"/>
          <w:szCs w:val="24"/>
        </w:rPr>
      </w:pPr>
    </w:p>
    <w:p w:rsidR="00936532" w:rsidRPr="00F47571" w:rsidRDefault="00936532" w:rsidP="009365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936532" w:rsidRPr="00F47571" w:rsidRDefault="00936532" w:rsidP="00936532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936532" w:rsidRPr="00F47571" w:rsidTr="00AE4195">
        <w:tc>
          <w:tcPr>
            <w:tcW w:w="10988" w:type="dxa"/>
            <w:vAlign w:val="center"/>
          </w:tcPr>
          <w:p w:rsidR="00936532" w:rsidRPr="00F47571" w:rsidRDefault="00936532" w:rsidP="00AE419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936532" w:rsidRPr="00F47571" w:rsidRDefault="00936532" w:rsidP="00936532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936532" w:rsidRPr="00F47571" w:rsidRDefault="00936532" w:rsidP="00936532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936532" w:rsidRPr="00F47571" w:rsidRDefault="00936532" w:rsidP="00936532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936532" w:rsidRPr="00F47571" w:rsidTr="00AE4195">
        <w:tc>
          <w:tcPr>
            <w:tcW w:w="1843" w:type="dxa"/>
          </w:tcPr>
          <w:p w:rsidR="00936532" w:rsidRDefault="00936532" w:rsidP="00AE419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43.02.13</w:t>
            </w:r>
          </w:p>
          <w:p w:rsidR="00936532" w:rsidRPr="00F47571" w:rsidRDefault="00936532" w:rsidP="00AE4195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936532" w:rsidRPr="00F47571" w:rsidRDefault="00936532" w:rsidP="00AE419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 парикмахерского искусства</w:t>
            </w:r>
          </w:p>
        </w:tc>
      </w:tr>
      <w:tr w:rsidR="00936532" w:rsidRPr="00F47571" w:rsidTr="00AE4195">
        <w:tc>
          <w:tcPr>
            <w:tcW w:w="1843" w:type="dxa"/>
          </w:tcPr>
          <w:p w:rsidR="00936532" w:rsidRPr="00F47571" w:rsidRDefault="00936532" w:rsidP="00AE41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936532" w:rsidRPr="00F47571" w:rsidRDefault="00936532" w:rsidP="00AE4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</w:tbl>
    <w:p w:rsidR="00936532" w:rsidRPr="00F47571" w:rsidRDefault="00936532" w:rsidP="00936532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936532" w:rsidRPr="00F47571" w:rsidRDefault="00936532" w:rsidP="00936532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6532" w:rsidRPr="00F47571" w:rsidRDefault="00936532" w:rsidP="0093653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36532" w:rsidRPr="00F47571" w:rsidRDefault="00936532" w:rsidP="00936532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F47571" w:rsidRDefault="00936532" w:rsidP="00936532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936532" w:rsidRPr="00936532" w:rsidRDefault="00936532" w:rsidP="00936532">
      <w:pPr>
        <w:pStyle w:val="af1"/>
        <w:ind w:left="4253"/>
        <w:rPr>
          <w:w w:val="100"/>
          <w:sz w:val="24"/>
          <w:szCs w:val="24"/>
          <w:u w:val="single"/>
        </w:rPr>
      </w:pPr>
      <w:r w:rsidRPr="00936532">
        <w:rPr>
          <w:w w:val="100"/>
          <w:sz w:val="24"/>
          <w:szCs w:val="24"/>
        </w:rPr>
        <w:t xml:space="preserve">Квалификация (ии): </w:t>
      </w:r>
      <w:r w:rsidRPr="00936532">
        <w:rPr>
          <w:w w:val="100"/>
          <w:sz w:val="24"/>
          <w:szCs w:val="24"/>
          <w:u w:val="single"/>
        </w:rPr>
        <w:t>парикмахер-модельер.</w:t>
      </w:r>
    </w:p>
    <w:p w:rsidR="00936532" w:rsidRPr="00936532" w:rsidRDefault="00936532" w:rsidP="00936532">
      <w:pPr>
        <w:ind w:left="425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936532">
        <w:rPr>
          <w:rFonts w:ascii="Times New Roman" w:eastAsia="Calibri" w:hAnsi="Times New Roman" w:cs="Times New Roman"/>
          <w:sz w:val="24"/>
          <w:szCs w:val="24"/>
          <w:u w:val="single"/>
        </w:rPr>
        <w:t>3 года и 10 мес</w:t>
      </w:r>
      <w:r w:rsidRPr="009365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936532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6532">
        <w:rPr>
          <w:rFonts w:ascii="Times New Roman" w:eastAsia="Calibri" w:hAnsi="Times New Roman" w:cs="Times New Roman"/>
          <w:i/>
          <w:sz w:val="24"/>
          <w:szCs w:val="24"/>
        </w:rPr>
        <w:t xml:space="preserve"> основного общего / среднего (полного) общего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6532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936532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936532" w:rsidRPr="00936532" w:rsidRDefault="00936532" w:rsidP="00936532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6532">
        <w:rPr>
          <w:rFonts w:ascii="Times New Roman" w:eastAsia="Calibri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936532" w:rsidRPr="00C03170" w:rsidRDefault="00936532" w:rsidP="00936532">
      <w:pPr>
        <w:ind w:left="482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936532" w:rsidRDefault="0093653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F22CF" w:rsidRDefault="001F22C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CD593E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CD593E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CD593E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CD593E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CD593E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  <w:p w:rsidR="005358E9" w:rsidRDefault="00CD593E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AB17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E8299D" w:rsidRPr="00E8299D">
              <w:rPr>
                <w:sz w:val="24"/>
                <w:lang w:val="ru-RU"/>
              </w:rPr>
              <w:t>43.02.13 Технология парикмахерского искусства</w:t>
            </w:r>
          </w:p>
        </w:tc>
      </w:tr>
      <w:tr w:rsidR="003413CA" w:rsidTr="006A2223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E8299D" w:rsidRPr="00E8299D" w:rsidRDefault="00CD593E" w:rsidP="00E8299D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8" w:history="1">
              <w:r w:rsidR="00E8299D" w:rsidRPr="00E8299D">
                <w:rPr>
                  <w:sz w:val="24"/>
                  <w:lang w:val="ru-RU"/>
                </w:rPr>
                <w:t>Приказ Министерства образования и науки РФ от 9 декабря 2016 г. N 1558 "Об утверждении федерального государственного образовательного стандарта среднего профессионального образования по специальности 43.02.13 Технология парикмахерского искусства"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6A2223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6A2223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6A2223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lastRenderedPageBreak/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C220B" w:rsidTr="00D0716E">
        <w:trPr>
          <w:trHeight w:val="952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C220B">
              <w:rPr>
                <w:b/>
                <w:sz w:val="24"/>
                <w:lang w:val="ru-RU"/>
              </w:rPr>
              <w:t>Наименование</w:t>
            </w:r>
            <w:r w:rsidRPr="00DC220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профессионального</w:t>
            </w:r>
            <w:r w:rsidRPr="00DC22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модуля,</w:t>
            </w:r>
            <w:r w:rsidRPr="00DC220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учебной</w:t>
            </w:r>
            <w:r w:rsidRPr="00DC220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</w:tcPr>
          <w:p w:rsidR="00DC220B" w:rsidRPr="00DC220B" w:rsidRDefault="00DC220B" w:rsidP="00D0716E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C220B">
              <w:rPr>
                <w:b/>
                <w:sz w:val="24"/>
                <w:lang w:val="ru-RU"/>
              </w:rPr>
              <w:t>Код личностных результатов</w:t>
            </w:r>
            <w:r w:rsidRPr="00DC220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реализации</w:t>
            </w:r>
            <w:r w:rsidRPr="00DC220B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программы</w:t>
            </w:r>
            <w:r w:rsidRPr="00DC220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C220B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DC220B" w:rsidRPr="003F54B9" w:rsidTr="00D0716E">
        <w:trPr>
          <w:trHeight w:val="316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ОДБ.01 Русский язык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373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ОДБ.02 Литература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78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ОДБ.03 Иностранный язык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69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ОДП.04 Математика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72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ОДБ.05 История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63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ОДБ.06 Физическая культура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66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ОДБ.07 Основы безопасности жизнедеятельности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57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ОДБ.08 Астрономия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60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ОДБ.09 Родная литература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6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ОДП.10 География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54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ОДП.11 Экономика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ОДБ.12 Обществознание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390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УДД.01 Основы финансовой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грамотности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39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УДД.02 Основы проектной деятельности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56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УДД.03 Естествознание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(элективный курс)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47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 xml:space="preserve">УДД.04 Информатика </w:t>
            </w:r>
            <w:r>
              <w:rPr>
                <w:sz w:val="24"/>
              </w:rPr>
              <w:t>(элек</w:t>
            </w:r>
            <w:r w:rsidRPr="003F445C">
              <w:rPr>
                <w:sz w:val="24"/>
              </w:rPr>
              <w:t>тивный курс)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Tr="00D0716E">
        <w:trPr>
          <w:trHeight w:val="247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Индивидуальный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проект</w:t>
            </w:r>
          </w:p>
        </w:tc>
        <w:tc>
          <w:tcPr>
            <w:tcW w:w="3855" w:type="dxa"/>
          </w:tcPr>
          <w:p w:rsidR="00DC220B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36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ОГСЭ.01 Основы философии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41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ОГСЭ.02 История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30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ОГСЭ.03 Психология общения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21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ОГСЭ.04 Иностранный язык в профессиональной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C220B">
        <w:trPr>
          <w:trHeight w:val="284"/>
        </w:trPr>
        <w:tc>
          <w:tcPr>
            <w:tcW w:w="6174" w:type="dxa"/>
          </w:tcPr>
          <w:p w:rsidR="00DC220B" w:rsidRPr="00124DF6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F445C">
              <w:rPr>
                <w:sz w:val="24"/>
              </w:rPr>
              <w:t>ОГСЭ.05 Физическая культура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517"/>
        </w:trPr>
        <w:tc>
          <w:tcPr>
            <w:tcW w:w="6174" w:type="dxa"/>
          </w:tcPr>
          <w:p w:rsidR="00DC220B" w:rsidRPr="00ED779D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ED779D">
              <w:rPr>
                <w:sz w:val="24"/>
                <w:lang w:val="ru-RU"/>
              </w:rPr>
              <w:t>ЕН.01 Информатика и информационные технологии в профессиональной деятельности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01 Сервисная деятельность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02 История</w:t>
            </w:r>
            <w:r>
              <w:rPr>
                <w:sz w:val="24"/>
              </w:rPr>
              <w:t xml:space="preserve"> </w:t>
            </w:r>
            <w:r w:rsidRPr="00672494">
              <w:rPr>
                <w:sz w:val="24"/>
              </w:rPr>
              <w:t>изобразительного искусства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03 Рисунок и живопись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04 Эстетика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ОП. 05 Санитария и гигиена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парикмахерских услуг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 xml:space="preserve">ОП. 06 Основы анатомии и физиологии кожи  и    </w:t>
            </w:r>
          </w:p>
          <w:p w:rsidR="00DC220B" w:rsidRPr="00124DF6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волос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07 Материаловедение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C220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2494">
              <w:rPr>
                <w:sz w:val="24"/>
              </w:rPr>
              <w:t>ОП. 08 Пластическая анатомия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672494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ОП. 09 Безопасность</w:t>
            </w:r>
          </w:p>
          <w:p w:rsidR="00DC220B" w:rsidRPr="00124DF6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жизнедеятельности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ВЧ. ОП.10 Основы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 w:right="136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предпринимательской деятельности/Социальна я адаптация и основы социально-правовых знаний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ВЧ. ОП.11 Основы медицинских знаний/</w:t>
            </w:r>
          </w:p>
          <w:p w:rsidR="00DC220B" w:rsidRPr="003F445C" w:rsidRDefault="00DC220B" w:rsidP="00D0716E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DC220B">
              <w:rPr>
                <w:sz w:val="24"/>
                <w:lang w:val="ru-RU"/>
              </w:rPr>
              <w:t xml:space="preserve">  </w:t>
            </w:r>
            <w:r w:rsidRPr="00672494">
              <w:rPr>
                <w:sz w:val="24"/>
              </w:rPr>
              <w:t>Коммуникативный практикум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ПМ.01 Предоставление современных парикмахерских услуг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 xml:space="preserve">МДК.01.01 Современные технологии парикмахерского </w:t>
            </w:r>
            <w:r w:rsidRPr="00DC220B">
              <w:rPr>
                <w:sz w:val="24"/>
                <w:lang w:val="ru-RU"/>
              </w:rPr>
              <w:lastRenderedPageBreak/>
              <w:t>искусства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УП.01 Учебная практика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ПП.01 Производственная практика (практика по профилю</w:t>
            </w:r>
          </w:p>
          <w:p w:rsidR="00DC220B" w:rsidRPr="00672494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специальности)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ЛР1-ЛР15</w:t>
            </w:r>
          </w:p>
        </w:tc>
      </w:tr>
      <w:tr w:rsidR="00DC220B" w:rsidRPr="003F54B9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lastRenderedPageBreak/>
              <w:t>ПМ.02 Подбор и выполнение причесок различного назначения, с учетом потребностей клиента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МДК.02.01 Технология выполнения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постижерных изделий из натуральных и искусственных волос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МДК.02.02 Моделирование причесок различного назначения с учетом актуальных тенденций моды.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УП.02 Учебная практика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ПП.02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DC220B" w:rsidRPr="003F54B9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ПМ.03 Создание имиджа, разработка и выполнение художественного образа на основании заказа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МДК.03.01 Стандартизация и подтверждение соответствия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МДК.03.02 Основы маркетинга сферы услуг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МДК.03.03 Стилистика и создание имиджа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ВЧ. МДК.03.04. Технология маникюра и педикюра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ВЧ.МДК.03.05 Технология визажа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УП.03 Учебная практика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ПП.03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DC220B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Tr="00D0716E">
        <w:trPr>
          <w:trHeight w:val="245"/>
        </w:trPr>
        <w:tc>
          <w:tcPr>
            <w:tcW w:w="6174" w:type="dxa"/>
          </w:tcPr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ПМ.04 Освоение одной или нескольких профессий рабочих, должностей служащих (16437 Парикмахер)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МДК.04.01 Технология выполнения типовых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парикмахерских услуг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МДК.04.01 Технология выполнения типовых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парикмахерских услуг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УП.04 Учебная практика</w:t>
            </w:r>
          </w:p>
          <w:p w:rsidR="00DC220B" w:rsidRPr="00DC220B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C220B">
              <w:rPr>
                <w:sz w:val="24"/>
                <w:lang w:val="ru-RU"/>
              </w:rPr>
              <w:t>ПП.04 Производственная практика (практика по профилю</w:t>
            </w:r>
          </w:p>
          <w:p w:rsidR="00DC220B" w:rsidRPr="00672494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специальности)</w:t>
            </w:r>
          </w:p>
        </w:tc>
        <w:tc>
          <w:tcPr>
            <w:tcW w:w="3855" w:type="dxa"/>
          </w:tcPr>
          <w:p w:rsidR="00DC220B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DC220B" w:rsidTr="00D0716E">
        <w:trPr>
          <w:trHeight w:val="245"/>
        </w:trPr>
        <w:tc>
          <w:tcPr>
            <w:tcW w:w="6174" w:type="dxa"/>
          </w:tcPr>
          <w:p w:rsidR="00DC220B" w:rsidRPr="00672494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ПДП Производственная</w:t>
            </w:r>
          </w:p>
          <w:p w:rsidR="00DC220B" w:rsidRPr="00A06109" w:rsidRDefault="00DC220B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672494">
              <w:rPr>
                <w:sz w:val="24"/>
              </w:rPr>
              <w:t>практика (преддипломная)</w:t>
            </w:r>
          </w:p>
        </w:tc>
        <w:tc>
          <w:tcPr>
            <w:tcW w:w="3855" w:type="dxa"/>
          </w:tcPr>
          <w:p w:rsidR="00DC220B" w:rsidRDefault="00DC220B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</w:tbl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DC220B" w:rsidRDefault="00DC220B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</w:t>
            </w:r>
            <w:r w:rsidRPr="00E66D04">
              <w:rPr>
                <w:sz w:val="24"/>
                <w:szCs w:val="24"/>
              </w:rPr>
              <w:lastRenderedPageBreak/>
              <w:t>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духовно-  </w:t>
            </w:r>
            <w:r w:rsidRPr="00E66D04">
              <w:rPr>
                <w:sz w:val="24"/>
                <w:szCs w:val="24"/>
              </w:rPr>
              <w:lastRenderedPageBreak/>
              <w:t xml:space="preserve">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</w:t>
      </w:r>
      <w:r w:rsidRPr="00E66D04">
        <w:rPr>
          <w:rFonts w:ascii="Times New Roman" w:hAnsi="Times New Roman" w:cs="Times New Roman"/>
          <w:sz w:val="24"/>
          <w:szCs w:val="24"/>
        </w:rPr>
        <w:lastRenderedPageBreak/>
        <w:t>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 xml:space="preserve">сверяются с результатами бесед классного </w:t>
      </w:r>
      <w:r w:rsidRPr="00782950">
        <w:lastRenderedPageBreak/>
        <w:t>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 xml:space="preserve">здоровьесбережения, понимания и потребности в здоровом образе жизни, физического, психического и нравственного совершенствования личности, привития </w:t>
      </w:r>
      <w:r w:rsidRPr="00782950">
        <w:rPr>
          <w:rFonts w:ascii="Times New Roman" w:hAnsi="Times New Roman" w:cs="Times New Roman"/>
          <w:sz w:val="24"/>
        </w:rPr>
        <w:lastRenderedPageBreak/>
        <w:t>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</w:t>
      </w:r>
      <w:r w:rsidRPr="00782950">
        <w:rPr>
          <w:rFonts w:ascii="Times New Roman" w:hAnsi="Times New Roman" w:cs="Times New Roman"/>
          <w:sz w:val="24"/>
        </w:rPr>
        <w:lastRenderedPageBreak/>
        <w:t>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 xml:space="preserve">«Горизонтальное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lastRenderedPageBreak/>
              <w:t xml:space="preserve">«Вертикальное развитие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lastRenderedPageBreak/>
              <w:t xml:space="preserve">Открытие </w:t>
            </w:r>
            <w:r w:rsidRPr="00782950">
              <w:rPr>
                <w:bCs/>
                <w:sz w:val="24"/>
                <w:szCs w:val="24"/>
              </w:rPr>
              <w:lastRenderedPageBreak/>
              <w:t xml:space="preserve">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обучающимся преподавателей, мастеров производственного обучения по результатам текущего контроля 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lastRenderedPageBreak/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lastRenderedPageBreak/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lastRenderedPageBreak/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lastRenderedPageBreak/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3057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94FE2" w:rsidRPr="00F31BFF" w:rsidSect="003057C3">
      <w:footerReference w:type="default" r:id="rId9"/>
      <w:pgSz w:w="11910" w:h="16840"/>
      <w:pgMar w:top="700" w:right="1400" w:bottom="920" w:left="84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80A" w:rsidRDefault="008C380A" w:rsidP="00B44E25">
      <w:pPr>
        <w:spacing w:line="240" w:lineRule="auto"/>
      </w:pPr>
      <w:r>
        <w:separator/>
      </w:r>
    </w:p>
  </w:endnote>
  <w:endnote w:type="continuationSeparator" w:id="1">
    <w:p w:rsidR="008C380A" w:rsidRDefault="008C380A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6A2223" w:rsidRDefault="00CD593E">
        <w:pPr>
          <w:pStyle w:val="ae"/>
          <w:jc w:val="center"/>
        </w:pPr>
        <w:fldSimple w:instr=" PAGE   \* MERGEFORMAT ">
          <w:r w:rsidR="003057C3">
            <w:rPr>
              <w:noProof/>
            </w:rPr>
            <w:t>8</w:t>
          </w:r>
        </w:fldSimple>
      </w:p>
    </w:sdtContent>
  </w:sdt>
  <w:p w:rsidR="006A2223" w:rsidRDefault="006A2223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23" w:rsidRDefault="00CD593E">
    <w:pPr>
      <w:pStyle w:val="a6"/>
      <w:spacing w:line="14" w:lineRule="auto"/>
      <w:ind w:left="0" w:firstLine="0"/>
      <w:jc w:val="left"/>
      <w:rPr>
        <w:sz w:val="19"/>
      </w:rPr>
    </w:pPr>
    <w:r w:rsidRPr="00CD59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style="mso-next-textbox:#_x0000_s2053" inset="0,0,0,0">
            <w:txbxContent>
              <w:p w:rsidR="006A2223" w:rsidRDefault="00CD593E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3057C3">
                    <w:rPr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80A" w:rsidRDefault="008C380A" w:rsidP="00B44E25">
      <w:pPr>
        <w:spacing w:line="240" w:lineRule="auto"/>
      </w:pPr>
      <w:r>
        <w:separator/>
      </w:r>
    </w:p>
  </w:footnote>
  <w:footnote w:type="continuationSeparator" w:id="1">
    <w:p w:rsidR="008C380A" w:rsidRDefault="008C380A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40B9B"/>
    <w:rsid w:val="00042EF6"/>
    <w:rsid w:val="00070912"/>
    <w:rsid w:val="00087F7F"/>
    <w:rsid w:val="000955B4"/>
    <w:rsid w:val="000C6F75"/>
    <w:rsid w:val="000C77B8"/>
    <w:rsid w:val="000D644C"/>
    <w:rsid w:val="000F2DEF"/>
    <w:rsid w:val="00123DCC"/>
    <w:rsid w:val="001567B9"/>
    <w:rsid w:val="00175457"/>
    <w:rsid w:val="001F22CF"/>
    <w:rsid w:val="00204E6D"/>
    <w:rsid w:val="00221380"/>
    <w:rsid w:val="0023547B"/>
    <w:rsid w:val="002917AA"/>
    <w:rsid w:val="003057C3"/>
    <w:rsid w:val="00327753"/>
    <w:rsid w:val="0033435F"/>
    <w:rsid w:val="00336180"/>
    <w:rsid w:val="003413CA"/>
    <w:rsid w:val="003B7B93"/>
    <w:rsid w:val="003F1335"/>
    <w:rsid w:val="003F6B35"/>
    <w:rsid w:val="00415DE0"/>
    <w:rsid w:val="0047126E"/>
    <w:rsid w:val="00471634"/>
    <w:rsid w:val="004774FA"/>
    <w:rsid w:val="004C4C36"/>
    <w:rsid w:val="004F6638"/>
    <w:rsid w:val="0052561C"/>
    <w:rsid w:val="005358E9"/>
    <w:rsid w:val="0055523E"/>
    <w:rsid w:val="005731E4"/>
    <w:rsid w:val="005A2D9E"/>
    <w:rsid w:val="00635A72"/>
    <w:rsid w:val="00655DC2"/>
    <w:rsid w:val="00661802"/>
    <w:rsid w:val="006664E7"/>
    <w:rsid w:val="006A2223"/>
    <w:rsid w:val="006A4D26"/>
    <w:rsid w:val="006D16EC"/>
    <w:rsid w:val="007762C1"/>
    <w:rsid w:val="00782950"/>
    <w:rsid w:val="0078440A"/>
    <w:rsid w:val="007B1448"/>
    <w:rsid w:val="007C3DCB"/>
    <w:rsid w:val="007D7D44"/>
    <w:rsid w:val="007E20D3"/>
    <w:rsid w:val="008054F2"/>
    <w:rsid w:val="00820891"/>
    <w:rsid w:val="00866F9C"/>
    <w:rsid w:val="00870A96"/>
    <w:rsid w:val="00895C99"/>
    <w:rsid w:val="008A2CB6"/>
    <w:rsid w:val="008C380A"/>
    <w:rsid w:val="008F457C"/>
    <w:rsid w:val="00917D0A"/>
    <w:rsid w:val="00936532"/>
    <w:rsid w:val="0096016B"/>
    <w:rsid w:val="009831DF"/>
    <w:rsid w:val="009B120B"/>
    <w:rsid w:val="009D75F8"/>
    <w:rsid w:val="00A1450F"/>
    <w:rsid w:val="00A46EF7"/>
    <w:rsid w:val="00A73C25"/>
    <w:rsid w:val="00A76C92"/>
    <w:rsid w:val="00AA14AB"/>
    <w:rsid w:val="00AB1737"/>
    <w:rsid w:val="00AC32BB"/>
    <w:rsid w:val="00AD6F27"/>
    <w:rsid w:val="00AE0CFB"/>
    <w:rsid w:val="00AF7D76"/>
    <w:rsid w:val="00B206BC"/>
    <w:rsid w:val="00B24C10"/>
    <w:rsid w:val="00B44E25"/>
    <w:rsid w:val="00B94FE2"/>
    <w:rsid w:val="00BC0CC8"/>
    <w:rsid w:val="00BD0E1E"/>
    <w:rsid w:val="00BD3028"/>
    <w:rsid w:val="00BD4301"/>
    <w:rsid w:val="00BD4A74"/>
    <w:rsid w:val="00C12980"/>
    <w:rsid w:val="00C60054"/>
    <w:rsid w:val="00C66276"/>
    <w:rsid w:val="00C87465"/>
    <w:rsid w:val="00CA0593"/>
    <w:rsid w:val="00CB5F47"/>
    <w:rsid w:val="00CC416C"/>
    <w:rsid w:val="00CD5332"/>
    <w:rsid w:val="00CD593E"/>
    <w:rsid w:val="00D37E52"/>
    <w:rsid w:val="00D73ECB"/>
    <w:rsid w:val="00D82A69"/>
    <w:rsid w:val="00D862A0"/>
    <w:rsid w:val="00DA10E1"/>
    <w:rsid w:val="00DC220B"/>
    <w:rsid w:val="00DD2853"/>
    <w:rsid w:val="00DE0FF1"/>
    <w:rsid w:val="00E66D04"/>
    <w:rsid w:val="00E8299D"/>
    <w:rsid w:val="00ED779D"/>
    <w:rsid w:val="00EE6462"/>
    <w:rsid w:val="00F31BFF"/>
    <w:rsid w:val="00F53BF9"/>
    <w:rsid w:val="00F619D1"/>
    <w:rsid w:val="00F641B6"/>
    <w:rsid w:val="00F73C90"/>
    <w:rsid w:val="00FD3A50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936532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936532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571438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9959</Words>
  <Characters>56771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42</cp:revision>
  <cp:lastPrinted>2022-10-27T13:02:00Z</cp:lastPrinted>
  <dcterms:created xsi:type="dcterms:W3CDTF">2021-12-07T08:36:00Z</dcterms:created>
  <dcterms:modified xsi:type="dcterms:W3CDTF">2023-04-25T10:47:00Z</dcterms:modified>
</cp:coreProperties>
</file>