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1F2" w:rsidRPr="003451F2" w:rsidRDefault="003451F2" w:rsidP="003451F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451F2">
        <w:rPr>
          <w:rFonts w:ascii="Times New Roman" w:hAnsi="Times New Roman" w:cs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3451F2" w:rsidRPr="003451F2" w:rsidRDefault="003451F2" w:rsidP="003451F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451F2">
        <w:rPr>
          <w:rFonts w:ascii="Times New Roman" w:hAnsi="Times New Roman" w:cs="Times New Roman"/>
          <w:sz w:val="28"/>
          <w:szCs w:val="28"/>
        </w:rPr>
        <w:t xml:space="preserve">Тульской области </w:t>
      </w:r>
    </w:p>
    <w:p w:rsidR="003451F2" w:rsidRPr="003451F2" w:rsidRDefault="003451F2" w:rsidP="003451F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451F2">
        <w:rPr>
          <w:rFonts w:ascii="Times New Roman" w:hAnsi="Times New Roman" w:cs="Times New Roman"/>
          <w:sz w:val="28"/>
          <w:szCs w:val="28"/>
        </w:rPr>
        <w:t>«Тульский колледж профессиональных технологий и сервиса»</w:t>
      </w:r>
    </w:p>
    <w:p w:rsidR="003451F2" w:rsidRPr="003451F2" w:rsidRDefault="003451F2" w:rsidP="003451F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451F2">
        <w:rPr>
          <w:rFonts w:ascii="Times New Roman" w:hAnsi="Times New Roman" w:cs="Times New Roman"/>
          <w:sz w:val="28"/>
          <w:szCs w:val="28"/>
        </w:rPr>
        <w:t>(ГПОУ  ТО «ТКПТС»)</w:t>
      </w:r>
    </w:p>
    <w:p w:rsidR="00727BED" w:rsidRDefault="00727BED" w:rsidP="003451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3451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51F2" w:rsidRPr="003451F2" w:rsidRDefault="003451F2" w:rsidP="003451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451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МЕТОДИЧЕСКИЕ РЕКОМЕНДАЦИИ ПО ВЫПОЛНЕНИЮ САМОСТОЯТЕЛЬНОЙ РАБОТЫ ОБУЧАЮЩИХСЯ</w:t>
      </w:r>
    </w:p>
    <w:p w:rsidR="003451F2" w:rsidRPr="003451F2" w:rsidRDefault="003451F2" w:rsidP="003451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451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ДИСЦИПЛИНЕ «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ЭКОНОМИКА ОРГАНИЗАЦИИ</w:t>
      </w:r>
      <w:r w:rsidRPr="003451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3451F2" w:rsidRPr="003451F2" w:rsidRDefault="003451F2" w:rsidP="003451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451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3451F2" w:rsidRPr="003451F2" w:rsidRDefault="003451F2" w:rsidP="003451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51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студентов   специальности  </w:t>
      </w:r>
      <w:r w:rsidRPr="003451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40.02.01 Право и организация социального обеспечения</w:t>
      </w:r>
    </w:p>
    <w:p w:rsidR="003451F2" w:rsidRPr="003451F2" w:rsidRDefault="003451F2" w:rsidP="003451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51F2" w:rsidRPr="003451F2" w:rsidRDefault="003451F2" w:rsidP="003451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51F2" w:rsidRPr="003451F2" w:rsidRDefault="003451F2" w:rsidP="003451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51F2" w:rsidRPr="003451F2" w:rsidRDefault="003451F2" w:rsidP="003451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51F2">
        <w:rPr>
          <w:rFonts w:ascii="Times New Roman" w:hAnsi="Times New Roman" w:cs="Times New Roman"/>
          <w:sz w:val="28"/>
          <w:szCs w:val="28"/>
        </w:rPr>
        <w:t xml:space="preserve">Подготовила преподаватель </w:t>
      </w:r>
      <w:r w:rsidRPr="003451F2">
        <w:rPr>
          <w:rFonts w:ascii="Times New Roman" w:hAnsi="Times New Roman" w:cs="Times New Roman"/>
          <w:b/>
          <w:sz w:val="28"/>
          <w:szCs w:val="28"/>
        </w:rPr>
        <w:t>Терехова Н.Е.</w:t>
      </w:r>
    </w:p>
    <w:p w:rsidR="003451F2" w:rsidRPr="003451F2" w:rsidRDefault="003451F2" w:rsidP="003451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51F2">
        <w:rPr>
          <w:rFonts w:ascii="Times New Roman" w:hAnsi="Times New Roman" w:cs="Times New Roman"/>
          <w:sz w:val="28"/>
          <w:szCs w:val="28"/>
        </w:rPr>
        <w:t>Рассмотрены и утверждены</w:t>
      </w:r>
    </w:p>
    <w:p w:rsidR="003451F2" w:rsidRPr="003451F2" w:rsidRDefault="003451F2" w:rsidP="003451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51F2">
        <w:rPr>
          <w:rFonts w:ascii="Times New Roman" w:hAnsi="Times New Roman" w:cs="Times New Roman"/>
          <w:sz w:val="28"/>
          <w:szCs w:val="28"/>
        </w:rPr>
        <w:t>Предметной цикловой комиссией</w:t>
      </w:r>
    </w:p>
    <w:p w:rsidR="003451F2" w:rsidRPr="003451F2" w:rsidRDefault="003451F2" w:rsidP="003451F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451F2">
        <w:rPr>
          <w:rFonts w:ascii="Times New Roman" w:hAnsi="Times New Roman" w:cs="Times New Roman"/>
          <w:sz w:val="28"/>
          <w:szCs w:val="28"/>
        </w:rPr>
        <w:t>«</w:t>
      </w:r>
      <w:r w:rsidRPr="003451F2">
        <w:rPr>
          <w:rFonts w:ascii="Times New Roman" w:hAnsi="Times New Roman" w:cs="Times New Roman"/>
          <w:sz w:val="28"/>
          <w:szCs w:val="28"/>
          <w:u w:val="single"/>
        </w:rPr>
        <w:tab/>
        <w:t xml:space="preserve">      </w:t>
      </w:r>
      <w:r w:rsidRPr="003451F2">
        <w:rPr>
          <w:rFonts w:ascii="Times New Roman" w:hAnsi="Times New Roman" w:cs="Times New Roman"/>
          <w:sz w:val="28"/>
          <w:szCs w:val="28"/>
        </w:rPr>
        <w:t>»</w:t>
      </w:r>
      <w:r w:rsidRPr="003451F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51F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51F2">
        <w:rPr>
          <w:rFonts w:ascii="Times New Roman" w:hAnsi="Times New Roman" w:cs="Times New Roman"/>
          <w:sz w:val="28"/>
          <w:szCs w:val="28"/>
        </w:rPr>
        <w:t xml:space="preserve">___________201__ г.  </w:t>
      </w:r>
    </w:p>
    <w:p w:rsidR="003451F2" w:rsidRPr="003451F2" w:rsidRDefault="003451F2" w:rsidP="003451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51F2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Pr="003451F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51F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51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51F2" w:rsidRPr="003451F2" w:rsidRDefault="003451F2" w:rsidP="003451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51F2">
        <w:rPr>
          <w:rFonts w:ascii="Times New Roman" w:hAnsi="Times New Roman" w:cs="Times New Roman"/>
          <w:sz w:val="28"/>
          <w:szCs w:val="28"/>
        </w:rPr>
        <w:t>Председатель ПЦК</w:t>
      </w:r>
    </w:p>
    <w:p w:rsidR="003451F2" w:rsidRPr="003451F2" w:rsidRDefault="003451F2" w:rsidP="003451F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451F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451F2">
        <w:rPr>
          <w:rFonts w:ascii="Times New Roman" w:hAnsi="Times New Roman" w:cs="Times New Roman"/>
          <w:sz w:val="28"/>
          <w:szCs w:val="28"/>
          <w:u w:val="single"/>
        </w:rPr>
        <w:tab/>
        <w:t>/Стёпин В.А.</w:t>
      </w:r>
    </w:p>
    <w:p w:rsidR="00284292" w:rsidRDefault="00284292" w:rsidP="003451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3451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28429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292" w:rsidRDefault="003451F2" w:rsidP="00284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Тула, </w:t>
      </w:r>
      <w:r w:rsidR="002842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</w:t>
      </w:r>
    </w:p>
    <w:p w:rsidR="00284292" w:rsidRDefault="003451F2" w:rsidP="00770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613DD0" w:rsidRDefault="00613DD0" w:rsidP="00770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DD0" w:rsidRDefault="00613DD0" w:rsidP="00613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613DD0" w:rsidRDefault="00613DD0" w:rsidP="00613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794F9D" w:rsidTr="00794F9D">
        <w:tc>
          <w:tcPr>
            <w:tcW w:w="8472" w:type="dxa"/>
          </w:tcPr>
          <w:p w:rsidR="00794F9D" w:rsidRPr="00794F9D" w:rsidRDefault="00794F9D" w:rsidP="00794F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099" w:type="dxa"/>
          </w:tcPr>
          <w:p w:rsidR="00794F9D" w:rsidRPr="00794F9D" w:rsidRDefault="00794F9D" w:rsidP="00794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F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4F9D" w:rsidTr="00794F9D">
        <w:tc>
          <w:tcPr>
            <w:tcW w:w="8472" w:type="dxa"/>
          </w:tcPr>
          <w:p w:rsidR="00794F9D" w:rsidRPr="00794F9D" w:rsidRDefault="00794F9D" w:rsidP="00794F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по выполнению отдельных форм внеаудиторной самостоятельной работы</w:t>
            </w:r>
          </w:p>
        </w:tc>
        <w:tc>
          <w:tcPr>
            <w:tcW w:w="1099" w:type="dxa"/>
          </w:tcPr>
          <w:p w:rsidR="00794F9D" w:rsidRDefault="00794F9D" w:rsidP="00794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9D" w:rsidRPr="00794F9D" w:rsidRDefault="00794F9D" w:rsidP="00794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94F9D" w:rsidTr="00794F9D">
        <w:tc>
          <w:tcPr>
            <w:tcW w:w="8472" w:type="dxa"/>
          </w:tcPr>
          <w:p w:rsidR="00794F9D" w:rsidRPr="00794F9D" w:rsidRDefault="00794F9D" w:rsidP="00794F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внеаудиторной самостоятельной работы студентов</w:t>
            </w:r>
          </w:p>
        </w:tc>
        <w:tc>
          <w:tcPr>
            <w:tcW w:w="1099" w:type="dxa"/>
          </w:tcPr>
          <w:p w:rsidR="00794F9D" w:rsidRPr="00794F9D" w:rsidRDefault="00794F9D" w:rsidP="00794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94F9D" w:rsidTr="00794F9D">
        <w:tc>
          <w:tcPr>
            <w:tcW w:w="8472" w:type="dxa"/>
          </w:tcPr>
          <w:p w:rsidR="00794F9D" w:rsidRPr="00794F9D" w:rsidRDefault="00794F9D" w:rsidP="00794F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для самостоятельной работы студентов</w:t>
            </w:r>
          </w:p>
        </w:tc>
        <w:tc>
          <w:tcPr>
            <w:tcW w:w="1099" w:type="dxa"/>
          </w:tcPr>
          <w:p w:rsidR="00794F9D" w:rsidRPr="00794F9D" w:rsidRDefault="008402D0" w:rsidP="00794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794F9D" w:rsidTr="00794F9D">
        <w:tc>
          <w:tcPr>
            <w:tcW w:w="8472" w:type="dxa"/>
          </w:tcPr>
          <w:p w:rsidR="00794F9D" w:rsidRPr="00794F9D" w:rsidRDefault="00794F9D" w:rsidP="00794F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самостоятельной работы студентов</w:t>
            </w:r>
          </w:p>
        </w:tc>
        <w:tc>
          <w:tcPr>
            <w:tcW w:w="1099" w:type="dxa"/>
          </w:tcPr>
          <w:p w:rsidR="00794F9D" w:rsidRPr="00794F9D" w:rsidRDefault="008402D0" w:rsidP="00794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94F9D" w:rsidTr="00794F9D">
        <w:tc>
          <w:tcPr>
            <w:tcW w:w="8472" w:type="dxa"/>
          </w:tcPr>
          <w:p w:rsidR="00794F9D" w:rsidRPr="00794F9D" w:rsidRDefault="00794F9D" w:rsidP="00794F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рекомендуемых источников</w:t>
            </w:r>
          </w:p>
        </w:tc>
        <w:tc>
          <w:tcPr>
            <w:tcW w:w="1099" w:type="dxa"/>
          </w:tcPr>
          <w:p w:rsidR="00794F9D" w:rsidRPr="00794F9D" w:rsidRDefault="008402D0" w:rsidP="00794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94F9D" w:rsidTr="00794F9D">
        <w:tc>
          <w:tcPr>
            <w:tcW w:w="8472" w:type="dxa"/>
          </w:tcPr>
          <w:p w:rsidR="00794F9D" w:rsidRPr="00794F9D" w:rsidRDefault="00794F9D" w:rsidP="00794F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А</w:t>
            </w:r>
          </w:p>
        </w:tc>
        <w:tc>
          <w:tcPr>
            <w:tcW w:w="1099" w:type="dxa"/>
          </w:tcPr>
          <w:p w:rsidR="00794F9D" w:rsidRPr="00794F9D" w:rsidRDefault="008402D0" w:rsidP="00794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613DD0" w:rsidRDefault="00613DD0" w:rsidP="00794F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D0" w:rsidRDefault="00613D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13DD0" w:rsidRDefault="00613DD0" w:rsidP="00613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C2F5D" w:rsidRDefault="003C2F5D" w:rsidP="00613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F5D" w:rsidRDefault="003C2F5D" w:rsidP="003C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– планируемая учебная, учебно-исследовательская, научно-исследовательская работа студентов, выполняемая во внеаудиторное время по заданию и под руководством преподавателя, но без его непосредственного участия.</w:t>
      </w:r>
    </w:p>
    <w:p w:rsidR="003C2F5D" w:rsidRPr="003C2F5D" w:rsidRDefault="003C2F5D" w:rsidP="003C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Нормативно-правовые документы по планированию и организации самостоятельной работы студентов:</w:t>
      </w:r>
    </w:p>
    <w:p w:rsidR="003C2F5D" w:rsidRPr="003C2F5D" w:rsidRDefault="003C2F5D" w:rsidP="003C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РФ от 14.06.2013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3C2F5D" w:rsidRPr="003C2F5D" w:rsidRDefault="003C2F5D" w:rsidP="003C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5D">
        <w:rPr>
          <w:rFonts w:ascii="Times New Roman" w:hAnsi="Times New Roman" w:cs="Times New Roman"/>
          <w:sz w:val="28"/>
          <w:szCs w:val="28"/>
        </w:rPr>
        <w:t xml:space="preserve">- Федеральный государственный образовательный стандарт среднего профессионального образования по специальности </w:t>
      </w:r>
      <w:r w:rsidR="00EF14B5" w:rsidRPr="00EF14B5">
        <w:rPr>
          <w:rFonts w:ascii="Times New Roman" w:hAnsi="Times New Roman" w:cs="Times New Roman"/>
          <w:sz w:val="28"/>
          <w:szCs w:val="28"/>
        </w:rPr>
        <w:t>40.02.01 Право и организация социального обеспечения</w:t>
      </w:r>
      <w:r w:rsidRPr="003C2F5D">
        <w:rPr>
          <w:rFonts w:ascii="Times New Roman" w:hAnsi="Times New Roman" w:cs="Times New Roman"/>
          <w:sz w:val="28"/>
          <w:szCs w:val="28"/>
        </w:rPr>
        <w:t>;</w:t>
      </w:r>
    </w:p>
    <w:p w:rsidR="00931A12" w:rsidRDefault="003451F2" w:rsidP="003C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F5D" w:rsidRDefault="00931A12" w:rsidP="003C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результатов самостоятельной работы студентов учитывается как результат текущего контроля знаний студента и осуществляется в пределах времени, отведенного на изучение дисциплины.</w:t>
      </w:r>
    </w:p>
    <w:p w:rsidR="00931A12" w:rsidRPr="003C2F5D" w:rsidRDefault="00931A12" w:rsidP="003C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студентом самостоятельной работы является обязательным условием </w:t>
      </w:r>
      <w:r w:rsidR="00D1769B" w:rsidRPr="00D1769B">
        <w:rPr>
          <w:rFonts w:ascii="Times New Roman" w:hAnsi="Times New Roman" w:cs="Times New Roman"/>
          <w:sz w:val="28"/>
          <w:szCs w:val="28"/>
        </w:rPr>
        <w:t>получения допуска к экзамену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DD0" w:rsidRDefault="00613D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F0D33" w:rsidRDefault="00F973D9" w:rsidP="007B0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РЕКОМЕНДАЦ</w:t>
      </w:r>
      <w:r w:rsidR="00613DD0">
        <w:rPr>
          <w:rFonts w:ascii="Times New Roman" w:hAnsi="Times New Roman" w:cs="Times New Roman"/>
          <w:b/>
          <w:sz w:val="28"/>
          <w:szCs w:val="28"/>
        </w:rPr>
        <w:t>ИИ ПО ВЫПОЛНЕНИЮ ОТДЕЛЬНЫХ ФОРМ ВНЕАУДИТОРНОЙ САМОСТОЯТЕЛЬНОЙ РАБОТЫ</w:t>
      </w:r>
    </w:p>
    <w:p w:rsidR="009F0D33" w:rsidRPr="00597DB7" w:rsidRDefault="009F0D33" w:rsidP="007B0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D23" w:rsidRPr="00503D23" w:rsidRDefault="00503D23" w:rsidP="00503D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D23">
        <w:rPr>
          <w:rFonts w:ascii="Times New Roman" w:hAnsi="Times New Roman" w:cs="Times New Roman"/>
          <w:b/>
          <w:sz w:val="28"/>
          <w:szCs w:val="28"/>
        </w:rPr>
        <w:t>Методические рекомендации по составлению конспекта:</w:t>
      </w:r>
    </w:p>
    <w:p w:rsidR="00503D23" w:rsidRPr="00503D23" w:rsidRDefault="009F6380" w:rsidP="00DA4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503D23" w:rsidRPr="00503D23">
        <w:rPr>
          <w:rFonts w:ascii="Times New Roman" w:hAnsi="Times New Roman" w:cs="Times New Roman"/>
          <w:sz w:val="28"/>
          <w:szCs w:val="28"/>
        </w:rPr>
        <w:t>Внимательно прочитайте текст. Уточните в справочной литературе непонятные слова. При записи не забудьте вынести спра</w:t>
      </w:r>
      <w:r w:rsidR="00503D23">
        <w:rPr>
          <w:rFonts w:ascii="Times New Roman" w:hAnsi="Times New Roman" w:cs="Times New Roman"/>
          <w:sz w:val="28"/>
          <w:szCs w:val="28"/>
        </w:rPr>
        <w:t>вочные данные на поля конспекта.</w:t>
      </w:r>
    </w:p>
    <w:p w:rsidR="00503D23" w:rsidRPr="00503D23" w:rsidRDefault="009F6380" w:rsidP="009F6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03D23" w:rsidRPr="00503D23">
        <w:rPr>
          <w:rFonts w:ascii="Times New Roman" w:hAnsi="Times New Roman" w:cs="Times New Roman"/>
          <w:sz w:val="28"/>
          <w:szCs w:val="28"/>
        </w:rPr>
        <w:t>Выделите г</w:t>
      </w:r>
      <w:r>
        <w:rPr>
          <w:rFonts w:ascii="Times New Roman" w:hAnsi="Times New Roman" w:cs="Times New Roman"/>
          <w:sz w:val="28"/>
          <w:szCs w:val="28"/>
        </w:rPr>
        <w:t>лавное, составьте план.</w:t>
      </w:r>
    </w:p>
    <w:p w:rsidR="00503D23" w:rsidRPr="00503D23" w:rsidRDefault="009F6380" w:rsidP="009F6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503D23" w:rsidRPr="00503D23">
        <w:rPr>
          <w:rFonts w:ascii="Times New Roman" w:hAnsi="Times New Roman" w:cs="Times New Roman"/>
          <w:sz w:val="28"/>
          <w:szCs w:val="28"/>
        </w:rPr>
        <w:t>Кратко сформулируйте основные положения текста, отметьте аргумен</w:t>
      </w:r>
      <w:r>
        <w:rPr>
          <w:rFonts w:ascii="Times New Roman" w:hAnsi="Times New Roman" w:cs="Times New Roman"/>
          <w:sz w:val="28"/>
          <w:szCs w:val="28"/>
        </w:rPr>
        <w:t>тацию автора.</w:t>
      </w:r>
    </w:p>
    <w:p w:rsidR="00503D23" w:rsidRPr="00503D23" w:rsidRDefault="009F6380" w:rsidP="009F6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503D23" w:rsidRPr="00503D23">
        <w:rPr>
          <w:rFonts w:ascii="Times New Roman" w:hAnsi="Times New Roman" w:cs="Times New Roman"/>
          <w:sz w:val="28"/>
          <w:szCs w:val="28"/>
        </w:rPr>
        <w:t>Законспектируйте материал, четко следуя пунктам плана. При конспектировании старайтесь выразить мысль своими словами. За</w:t>
      </w:r>
      <w:r>
        <w:rPr>
          <w:rFonts w:ascii="Times New Roman" w:hAnsi="Times New Roman" w:cs="Times New Roman"/>
          <w:sz w:val="28"/>
          <w:szCs w:val="28"/>
        </w:rPr>
        <w:t>писи следует вести четко, ясно.</w:t>
      </w:r>
    </w:p>
    <w:p w:rsidR="00503D23" w:rsidRPr="00503D23" w:rsidRDefault="009F6380" w:rsidP="009F6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503D23" w:rsidRPr="00503D23">
        <w:rPr>
          <w:rFonts w:ascii="Times New Roman" w:hAnsi="Times New Roman" w:cs="Times New Roman"/>
          <w:sz w:val="28"/>
          <w:szCs w:val="28"/>
        </w:rPr>
        <w:t xml:space="preserve">Грамотно записывайте цитаты. Цитируя, учитывайте </w:t>
      </w:r>
      <w:r>
        <w:rPr>
          <w:rFonts w:ascii="Times New Roman" w:hAnsi="Times New Roman" w:cs="Times New Roman"/>
          <w:sz w:val="28"/>
          <w:szCs w:val="28"/>
        </w:rPr>
        <w:t>лаконичность, значимость мысли.</w:t>
      </w:r>
    </w:p>
    <w:p w:rsidR="00597DB7" w:rsidRDefault="00503D23" w:rsidP="00503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D23">
        <w:rPr>
          <w:rFonts w:ascii="Times New Roman" w:hAnsi="Times New Roman" w:cs="Times New Roman"/>
          <w:sz w:val="28"/>
          <w:szCs w:val="28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Для уточнения и дополнения необходимо оставлять поля.</w:t>
      </w:r>
    </w:p>
    <w:p w:rsidR="00DA48FC" w:rsidRDefault="00DA48FC" w:rsidP="00C72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9FA" w:rsidRPr="005D5BAC" w:rsidRDefault="004019FA" w:rsidP="005D5B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AC">
        <w:rPr>
          <w:rFonts w:ascii="Times New Roman" w:hAnsi="Times New Roman" w:cs="Times New Roman"/>
          <w:b/>
          <w:sz w:val="28"/>
          <w:szCs w:val="28"/>
        </w:rPr>
        <w:t>Методиче</w:t>
      </w:r>
      <w:r w:rsidR="00C72B24">
        <w:rPr>
          <w:rFonts w:ascii="Times New Roman" w:hAnsi="Times New Roman" w:cs="Times New Roman"/>
          <w:b/>
          <w:sz w:val="28"/>
          <w:szCs w:val="28"/>
        </w:rPr>
        <w:t>ские рекомендации по подготовке</w:t>
      </w:r>
      <w:r w:rsidR="005D5BAC">
        <w:rPr>
          <w:rFonts w:ascii="Times New Roman" w:hAnsi="Times New Roman" w:cs="Times New Roman"/>
          <w:b/>
          <w:sz w:val="28"/>
          <w:szCs w:val="28"/>
        </w:rPr>
        <w:t xml:space="preserve"> докладов</w:t>
      </w:r>
    </w:p>
    <w:p w:rsidR="004019FA" w:rsidRPr="004019FA" w:rsidRDefault="004019FA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Доклад</w:t>
      </w:r>
      <w:r w:rsidRPr="004019FA">
        <w:rPr>
          <w:rFonts w:ascii="Times New Roman" w:hAnsi="Times New Roman" w:cs="Times New Roman"/>
          <w:sz w:val="28"/>
          <w:szCs w:val="28"/>
        </w:rPr>
        <w:t xml:space="preserve"> – публичное сообщение, представляющее собой развёрнутое изложение определённой темы.</w:t>
      </w:r>
    </w:p>
    <w:p w:rsidR="004019FA" w:rsidRPr="004019FA" w:rsidRDefault="004019FA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9FA">
        <w:rPr>
          <w:rFonts w:ascii="Times New Roman" w:hAnsi="Times New Roman" w:cs="Times New Roman"/>
          <w:sz w:val="28"/>
          <w:szCs w:val="28"/>
        </w:rPr>
        <w:t>Этапы подготовки доклада: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Определение цели доклада.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Подбор необходимого материала, определяющего содержание доклада.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Составление плана доклада, распределение собранного материала в необходимой логической последовательности.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Общее знакомство с литературой и выделение среди источников главного.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Уточнение плана, отбор материала к каждому пункту плана.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Композиционное оформление доклада.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Заучивание, запоминание текста доклада, подготовки тезисов выступления.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Выступление с докладом.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Обсуждение доклада.</w:t>
      </w:r>
    </w:p>
    <w:p w:rsidR="004019FA" w:rsidRPr="004019FA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019FA" w:rsidRPr="004019FA">
        <w:rPr>
          <w:rFonts w:ascii="Times New Roman" w:hAnsi="Times New Roman" w:cs="Times New Roman"/>
          <w:sz w:val="28"/>
          <w:szCs w:val="28"/>
        </w:rPr>
        <w:t xml:space="preserve"> Оценивание доклада</w:t>
      </w:r>
    </w:p>
    <w:p w:rsidR="004019FA" w:rsidRDefault="004019FA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9FA">
        <w:rPr>
          <w:rFonts w:ascii="Times New Roman" w:hAnsi="Times New Roman" w:cs="Times New Roman"/>
          <w:sz w:val="28"/>
          <w:szCs w:val="28"/>
        </w:rPr>
        <w:t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</w:t>
      </w:r>
      <w:r w:rsidRPr="004019FA">
        <w:rPr>
          <w:rFonts w:ascii="Times New Roman" w:hAnsi="Times New Roman" w:cs="Times New Roman"/>
          <w:sz w:val="28"/>
          <w:szCs w:val="28"/>
        </w:rPr>
        <w:lastRenderedPageBreak/>
        <w:t>ляются: вступление, определение предмета выступления, изложение (опровержение), заключение.</w:t>
      </w:r>
    </w:p>
    <w:p w:rsidR="005D5BAC" w:rsidRPr="005D5BAC" w:rsidRDefault="005D5BAC" w:rsidP="005D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Регламент устного публичного выступления – не более 10 минут.</w:t>
      </w:r>
    </w:p>
    <w:p w:rsidR="005D5BAC" w:rsidRPr="004019FA" w:rsidRDefault="005D5BAC" w:rsidP="005D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Искусство устного выступления состоит не только в отличном знании предмета речи, но и в умении преподнести свои мысли и убеждения правильно и упорядоченно, красноречиво и увлекательно</w:t>
      </w:r>
    </w:p>
    <w:p w:rsidR="004019FA" w:rsidRPr="004019FA" w:rsidRDefault="004019FA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9FA">
        <w:rPr>
          <w:rFonts w:ascii="Times New Roman" w:hAnsi="Times New Roman" w:cs="Times New Roman"/>
          <w:sz w:val="28"/>
          <w:szCs w:val="28"/>
        </w:rPr>
        <w:t>Вступление помогает обеспечить успех выступления по любой тематике.</w:t>
      </w:r>
    </w:p>
    <w:p w:rsidR="004019FA" w:rsidRPr="004019FA" w:rsidRDefault="004019FA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9FA">
        <w:rPr>
          <w:rFonts w:ascii="Times New Roman" w:hAnsi="Times New Roman" w:cs="Times New Roman"/>
          <w:sz w:val="28"/>
          <w:szCs w:val="28"/>
        </w:rPr>
        <w:t>Вступление должно содержать:</w:t>
      </w:r>
    </w:p>
    <w:p w:rsidR="004019FA" w:rsidRPr="005D5BAC" w:rsidRDefault="004019FA" w:rsidP="005D5BAC">
      <w:pPr>
        <w:pStyle w:val="a8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название доклада;</w:t>
      </w:r>
    </w:p>
    <w:p w:rsidR="004019FA" w:rsidRPr="005D5BAC" w:rsidRDefault="004019FA" w:rsidP="005D5BAC">
      <w:pPr>
        <w:pStyle w:val="a8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сообщение основной идеи;</w:t>
      </w:r>
    </w:p>
    <w:p w:rsidR="004019FA" w:rsidRPr="005D5BAC" w:rsidRDefault="004019FA" w:rsidP="005D5BAC">
      <w:pPr>
        <w:pStyle w:val="a8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современную оценку предмета изложения;</w:t>
      </w:r>
    </w:p>
    <w:p w:rsidR="004019FA" w:rsidRPr="005D5BAC" w:rsidRDefault="004019FA" w:rsidP="005D5BAC">
      <w:pPr>
        <w:pStyle w:val="a8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краткое перечисление рассматриваемых вопросов;</w:t>
      </w:r>
    </w:p>
    <w:p w:rsidR="004019FA" w:rsidRPr="005D5BAC" w:rsidRDefault="004019FA" w:rsidP="005D5BAC">
      <w:pPr>
        <w:pStyle w:val="a8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интересную для слушателей форму изложения;</w:t>
      </w:r>
    </w:p>
    <w:p w:rsidR="004019FA" w:rsidRPr="005D5BAC" w:rsidRDefault="004019FA" w:rsidP="005D5BAC">
      <w:pPr>
        <w:pStyle w:val="a8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акцентирование оригинальности подхода.</w:t>
      </w:r>
    </w:p>
    <w:p w:rsidR="004019FA" w:rsidRPr="004019FA" w:rsidRDefault="004019FA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9FA">
        <w:rPr>
          <w:rFonts w:ascii="Times New Roman" w:hAnsi="Times New Roman" w:cs="Times New Roman"/>
          <w:sz w:val="28"/>
          <w:szCs w:val="28"/>
        </w:rPr>
        <w:t>Выступление состоит из следующих частей:</w:t>
      </w:r>
    </w:p>
    <w:p w:rsidR="004019FA" w:rsidRPr="004019FA" w:rsidRDefault="004019FA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9FA">
        <w:rPr>
          <w:rFonts w:ascii="Times New Roman" w:hAnsi="Times New Roman" w:cs="Times New Roman"/>
          <w:sz w:val="28"/>
          <w:szCs w:val="28"/>
        </w:rPr>
        <w:t>Основная часть, 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</w:t>
      </w:r>
    </w:p>
    <w:p w:rsidR="004019FA" w:rsidRPr="004019FA" w:rsidRDefault="004019FA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9FA">
        <w:rPr>
          <w:rFonts w:ascii="Times New Roman" w:hAnsi="Times New Roman" w:cs="Times New Roman"/>
          <w:sz w:val="28"/>
          <w:szCs w:val="28"/>
        </w:rPr>
        <w:t>Заключение - это чёткое обобщение и краткие выводы по излагаемой теме.</w:t>
      </w:r>
    </w:p>
    <w:p w:rsidR="00597DB7" w:rsidRDefault="004019FA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9FA">
        <w:rPr>
          <w:rFonts w:ascii="Times New Roman" w:hAnsi="Times New Roman" w:cs="Times New Roman"/>
          <w:sz w:val="28"/>
          <w:szCs w:val="28"/>
        </w:rPr>
        <w:t>Письменный доклад оформляется в соответствии с требованиями к реферату.</w:t>
      </w:r>
    </w:p>
    <w:p w:rsidR="005D5BAC" w:rsidRDefault="005D5BAC" w:rsidP="00401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BAC" w:rsidRPr="001F2CDB" w:rsidRDefault="005D5BAC" w:rsidP="005D5B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AC">
        <w:rPr>
          <w:rFonts w:ascii="Times New Roman" w:hAnsi="Times New Roman" w:cs="Times New Roman"/>
          <w:b/>
          <w:sz w:val="28"/>
          <w:szCs w:val="28"/>
        </w:rPr>
        <w:t>Методические рекомендации по выполнению реферата</w:t>
      </w:r>
      <w:r w:rsidR="001F2CDB">
        <w:rPr>
          <w:rFonts w:ascii="Times New Roman" w:hAnsi="Times New Roman" w:cs="Times New Roman"/>
          <w:b/>
          <w:sz w:val="28"/>
          <w:szCs w:val="28"/>
        </w:rPr>
        <w:t>, индивидуального проекта</w:t>
      </w:r>
    </w:p>
    <w:p w:rsidR="005D5BAC" w:rsidRPr="005D5BAC" w:rsidRDefault="005D5BAC" w:rsidP="005D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Внеаудиторная самостоятельная работа в форме реферата</w:t>
      </w:r>
      <w:r w:rsidR="001F2CDB">
        <w:rPr>
          <w:rFonts w:ascii="Times New Roman" w:hAnsi="Times New Roman" w:cs="Times New Roman"/>
          <w:sz w:val="28"/>
          <w:szCs w:val="28"/>
        </w:rPr>
        <w:t>, проекта</w:t>
      </w:r>
      <w:r w:rsidRPr="005D5BAC">
        <w:rPr>
          <w:rFonts w:ascii="Times New Roman" w:hAnsi="Times New Roman" w:cs="Times New Roman"/>
          <w:sz w:val="28"/>
          <w:szCs w:val="28"/>
        </w:rPr>
        <w:t xml:space="preserve"> является индивидуальной самостоятельно выполненной работой студента.</w:t>
      </w:r>
    </w:p>
    <w:p w:rsidR="005D5BAC" w:rsidRPr="005D5BAC" w:rsidRDefault="005D5BAC" w:rsidP="005D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AC">
        <w:rPr>
          <w:rFonts w:ascii="Times New Roman" w:hAnsi="Times New Roman" w:cs="Times New Roman"/>
          <w:sz w:val="28"/>
          <w:szCs w:val="28"/>
        </w:rPr>
        <w:t>Содержание реферата</w:t>
      </w:r>
      <w:r w:rsidR="001F2CDB">
        <w:rPr>
          <w:rFonts w:ascii="Times New Roman" w:hAnsi="Times New Roman" w:cs="Times New Roman"/>
          <w:sz w:val="28"/>
          <w:szCs w:val="28"/>
        </w:rPr>
        <w:t>, проекта</w:t>
      </w:r>
    </w:p>
    <w:p w:rsidR="005D5BAC" w:rsidRPr="005D5BAC" w:rsidRDefault="001F2CDB" w:rsidP="005D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</w:t>
      </w:r>
      <w:r w:rsidR="005D5BAC" w:rsidRPr="005D5BAC">
        <w:rPr>
          <w:rFonts w:ascii="Times New Roman" w:hAnsi="Times New Roman" w:cs="Times New Roman"/>
          <w:sz w:val="28"/>
          <w:szCs w:val="28"/>
        </w:rPr>
        <w:t>, как правило, должен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D5BAC" w:rsidRPr="005D5BAC">
        <w:rPr>
          <w:rFonts w:ascii="Times New Roman" w:hAnsi="Times New Roman" w:cs="Times New Roman"/>
          <w:sz w:val="28"/>
          <w:szCs w:val="28"/>
        </w:rPr>
        <w:t xml:space="preserve"> содержать следующие структурные элементы:</w:t>
      </w:r>
    </w:p>
    <w:p w:rsidR="005D5BAC" w:rsidRPr="004440A0" w:rsidRDefault="005D5BAC" w:rsidP="004440A0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 xml:space="preserve">титульный </w:t>
      </w:r>
      <w:r w:rsidRPr="004D19E4">
        <w:rPr>
          <w:rFonts w:ascii="Times New Roman" w:hAnsi="Times New Roman" w:cs="Times New Roman"/>
          <w:sz w:val="28"/>
          <w:szCs w:val="28"/>
        </w:rPr>
        <w:t xml:space="preserve">лист </w:t>
      </w:r>
      <w:r w:rsidR="004D19E4" w:rsidRPr="004D19E4">
        <w:rPr>
          <w:rFonts w:ascii="Times New Roman" w:hAnsi="Times New Roman" w:cs="Times New Roman"/>
          <w:sz w:val="28"/>
          <w:szCs w:val="28"/>
        </w:rPr>
        <w:t>(Приложение А</w:t>
      </w:r>
      <w:r w:rsidRPr="004D19E4">
        <w:rPr>
          <w:rFonts w:ascii="Times New Roman" w:hAnsi="Times New Roman" w:cs="Times New Roman"/>
          <w:sz w:val="28"/>
          <w:szCs w:val="28"/>
        </w:rPr>
        <w:t>);</w:t>
      </w:r>
    </w:p>
    <w:p w:rsidR="005D5BAC" w:rsidRPr="004440A0" w:rsidRDefault="005D5BAC" w:rsidP="004440A0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содержание;</w:t>
      </w:r>
    </w:p>
    <w:p w:rsidR="005D5BAC" w:rsidRPr="004440A0" w:rsidRDefault="005D5BAC" w:rsidP="004440A0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введение;</w:t>
      </w:r>
    </w:p>
    <w:p w:rsidR="005D5BAC" w:rsidRPr="004440A0" w:rsidRDefault="005D5BAC" w:rsidP="004440A0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основная часть;</w:t>
      </w:r>
    </w:p>
    <w:p w:rsidR="005D5BAC" w:rsidRPr="004440A0" w:rsidRDefault="005D5BAC" w:rsidP="004440A0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заключение;</w:t>
      </w:r>
    </w:p>
    <w:p w:rsidR="005D5BAC" w:rsidRPr="004440A0" w:rsidRDefault="005D5BAC" w:rsidP="004440A0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с</w:t>
      </w:r>
      <w:r w:rsidR="004D19E4">
        <w:rPr>
          <w:rFonts w:ascii="Times New Roman" w:hAnsi="Times New Roman" w:cs="Times New Roman"/>
          <w:sz w:val="28"/>
          <w:szCs w:val="28"/>
        </w:rPr>
        <w:t>писок использованных источников</w:t>
      </w:r>
      <w:r w:rsidRPr="004440A0">
        <w:rPr>
          <w:rFonts w:ascii="Times New Roman" w:hAnsi="Times New Roman" w:cs="Times New Roman"/>
          <w:sz w:val="28"/>
          <w:szCs w:val="28"/>
        </w:rPr>
        <w:t>;</w:t>
      </w:r>
    </w:p>
    <w:p w:rsidR="005D5BAC" w:rsidRPr="004440A0" w:rsidRDefault="005D5BAC" w:rsidP="004440A0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приложения (при необходимости).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В содержании приводятся наименования структурных частей реферата, глав и параграфов его основной части с указанием номера страницы, с которой начинается соответствующая часть, глава, параграф.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Во введении дается общая характеристика реферата</w:t>
      </w:r>
      <w:r w:rsidR="001F2CDB">
        <w:rPr>
          <w:rFonts w:ascii="Times New Roman" w:hAnsi="Times New Roman" w:cs="Times New Roman"/>
          <w:sz w:val="28"/>
          <w:szCs w:val="28"/>
        </w:rPr>
        <w:t>, проекта</w:t>
      </w:r>
      <w:r w:rsidRPr="004440A0">
        <w:rPr>
          <w:rFonts w:ascii="Times New Roman" w:hAnsi="Times New Roman" w:cs="Times New Roman"/>
          <w:sz w:val="28"/>
          <w:szCs w:val="28"/>
        </w:rPr>
        <w:t>:</w:t>
      </w:r>
    </w:p>
    <w:p w:rsidR="004440A0" w:rsidRPr="004440A0" w:rsidRDefault="004440A0" w:rsidP="004440A0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обосновывается актуальность выбранной темы;</w:t>
      </w:r>
    </w:p>
    <w:p w:rsidR="004440A0" w:rsidRPr="004440A0" w:rsidRDefault="004440A0" w:rsidP="004440A0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lastRenderedPageBreak/>
        <w:t>определяется цель работы и задачи, подлежащие решению для её достижения;</w:t>
      </w:r>
    </w:p>
    <w:p w:rsidR="004440A0" w:rsidRPr="004440A0" w:rsidRDefault="004440A0" w:rsidP="004440A0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описываются объект и предмет исследования, информационная база исследования;</w:t>
      </w:r>
    </w:p>
    <w:p w:rsidR="004440A0" w:rsidRPr="004440A0" w:rsidRDefault="004440A0" w:rsidP="004440A0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кратко характеризуется структура реферата по главам.</w:t>
      </w:r>
    </w:p>
    <w:p w:rsid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Основная часть должна содержать материал, необходимый для достижения поставленной цели и задач, решаемых в процессе выполнения реферата</w:t>
      </w:r>
      <w:r w:rsidR="001F2CDB">
        <w:rPr>
          <w:rFonts w:ascii="Times New Roman" w:hAnsi="Times New Roman" w:cs="Times New Roman"/>
          <w:sz w:val="28"/>
          <w:szCs w:val="28"/>
        </w:rPr>
        <w:t>, проекта</w:t>
      </w:r>
      <w:r w:rsidRPr="004440A0">
        <w:rPr>
          <w:rFonts w:ascii="Times New Roman" w:hAnsi="Times New Roman" w:cs="Times New Roman"/>
          <w:sz w:val="28"/>
          <w:szCs w:val="28"/>
        </w:rPr>
        <w:t xml:space="preserve">. Она включает 2-3 главы, каждая из которых, в свою очередь,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4440A0">
        <w:rPr>
          <w:rFonts w:ascii="Times New Roman" w:hAnsi="Times New Roman" w:cs="Times New Roman"/>
          <w:sz w:val="28"/>
          <w:szCs w:val="28"/>
        </w:rPr>
        <w:t>делится на 2-3 параграфа. Содержание основной части должно точно соответствовать теме и полностью её раскрывать. Главы и параграфы реферата</w:t>
      </w:r>
      <w:r w:rsidR="001F2CDB">
        <w:rPr>
          <w:rFonts w:ascii="Times New Roman" w:hAnsi="Times New Roman" w:cs="Times New Roman"/>
          <w:sz w:val="28"/>
          <w:szCs w:val="28"/>
        </w:rPr>
        <w:t>, проекта</w:t>
      </w:r>
      <w:r w:rsidRPr="004440A0">
        <w:rPr>
          <w:rFonts w:ascii="Times New Roman" w:hAnsi="Times New Roman" w:cs="Times New Roman"/>
          <w:sz w:val="28"/>
          <w:szCs w:val="28"/>
        </w:rPr>
        <w:t xml:space="preserve"> должны раскрывать описание решения поставленных во введении задач. Поэтому заголовки глав и параграфов, как правило, должны соответствовать по своей сути формулировкам задач реферата</w:t>
      </w:r>
      <w:r w:rsidR="001F2CDB">
        <w:rPr>
          <w:rFonts w:ascii="Times New Roman" w:hAnsi="Times New Roman" w:cs="Times New Roman"/>
          <w:sz w:val="28"/>
          <w:szCs w:val="28"/>
        </w:rPr>
        <w:t>, проекта</w:t>
      </w:r>
      <w:r w:rsidRPr="004440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Обязательным для реферата</w:t>
      </w:r>
      <w:r w:rsidR="001F2CDB">
        <w:rPr>
          <w:rFonts w:ascii="Times New Roman" w:hAnsi="Times New Roman" w:cs="Times New Roman"/>
          <w:sz w:val="28"/>
          <w:szCs w:val="28"/>
        </w:rPr>
        <w:t xml:space="preserve"> (проекта)</w:t>
      </w:r>
      <w:r w:rsidRPr="004440A0">
        <w:rPr>
          <w:rFonts w:ascii="Times New Roman" w:hAnsi="Times New Roman" w:cs="Times New Roman"/>
          <w:sz w:val="28"/>
          <w:szCs w:val="28"/>
        </w:rPr>
        <w:t xml:space="preserve"> является логическая связь между главами и последовательное развитие основной темы на протяжении всей работы, самостоятельное изложение материала, аргументированность выводов. Также обязательным является наличие в основной части реферата</w:t>
      </w:r>
      <w:r w:rsidR="001F2CDB">
        <w:rPr>
          <w:rFonts w:ascii="Times New Roman" w:hAnsi="Times New Roman" w:cs="Times New Roman"/>
          <w:sz w:val="28"/>
          <w:szCs w:val="28"/>
        </w:rPr>
        <w:t xml:space="preserve"> (проекта)</w:t>
      </w:r>
      <w:r w:rsidRPr="004440A0">
        <w:rPr>
          <w:rFonts w:ascii="Times New Roman" w:hAnsi="Times New Roman" w:cs="Times New Roman"/>
          <w:sz w:val="28"/>
          <w:szCs w:val="28"/>
        </w:rPr>
        <w:t xml:space="preserve"> ссылок на использованные источники.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Изложение необходимо вести от третьего лица («Автор полагает...») либо использовать безличные конструкции и неопределенно-личные предложения («На втором этапе исследуются следующие подходы…», «Проведенное исследование позволило доказать...» и т.п.)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В заключении логически последовательно излагаются выводы, к которым пришел студент в результате выполнения реферата. Заключение должно кратко характеризовать решение всех поставленных во введении задач и достижение цели реферата</w:t>
      </w:r>
      <w:r w:rsidR="001F2CDB">
        <w:rPr>
          <w:rFonts w:ascii="Times New Roman" w:hAnsi="Times New Roman" w:cs="Times New Roman"/>
          <w:sz w:val="28"/>
          <w:szCs w:val="28"/>
        </w:rPr>
        <w:t xml:space="preserve"> (проекта)</w:t>
      </w:r>
      <w:r w:rsidRPr="004440A0">
        <w:rPr>
          <w:rFonts w:ascii="Times New Roman" w:hAnsi="Times New Roman" w:cs="Times New Roman"/>
          <w:sz w:val="28"/>
          <w:szCs w:val="28"/>
        </w:rPr>
        <w:t>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 в списке определяется студентом самостоятельно, для реферата их рекомендуемое количество от 10 до 20. При этом в списке обязательно должны присутствовать источники, изданные в последние 3 года.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В приложения следует относить вспомогательный материал, который при включении в основную часть работы загромождает текст (таблицы вспомогательных данных, инструкции, методики, формы документов и т.п.).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0A0">
        <w:rPr>
          <w:rFonts w:ascii="Times New Roman" w:hAnsi="Times New Roman" w:cs="Times New Roman"/>
          <w:b/>
          <w:sz w:val="28"/>
          <w:szCs w:val="28"/>
        </w:rPr>
        <w:t>Оформление реферата</w:t>
      </w:r>
      <w:r w:rsidR="001F2CDB">
        <w:rPr>
          <w:rFonts w:ascii="Times New Roman" w:hAnsi="Times New Roman" w:cs="Times New Roman"/>
          <w:b/>
          <w:sz w:val="28"/>
          <w:szCs w:val="28"/>
        </w:rPr>
        <w:t>, проекта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При выполнении внеаудиторной самостоятельной работы в виде реферата</w:t>
      </w:r>
      <w:r w:rsidR="001F2CDB">
        <w:rPr>
          <w:rFonts w:ascii="Times New Roman" w:hAnsi="Times New Roman" w:cs="Times New Roman"/>
          <w:sz w:val="28"/>
          <w:szCs w:val="28"/>
        </w:rPr>
        <w:t xml:space="preserve"> (проекта)</w:t>
      </w:r>
      <w:r w:rsidRPr="004440A0">
        <w:rPr>
          <w:rFonts w:ascii="Times New Roman" w:hAnsi="Times New Roman" w:cs="Times New Roman"/>
          <w:sz w:val="28"/>
          <w:szCs w:val="28"/>
        </w:rPr>
        <w:t xml:space="preserve"> необходимо соблюдать следующие требования:</w:t>
      </w:r>
    </w:p>
    <w:p w:rsidR="004440A0" w:rsidRPr="004440A0" w:rsidRDefault="004440A0" w:rsidP="004440A0">
      <w:pPr>
        <w:pStyle w:val="a8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на одной стороне листа белой бумаги формата А-4;</w:t>
      </w:r>
    </w:p>
    <w:p w:rsidR="004440A0" w:rsidRPr="004440A0" w:rsidRDefault="004440A0" w:rsidP="004440A0">
      <w:pPr>
        <w:pStyle w:val="a8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шрифта-14</w:t>
      </w:r>
      <w:r w:rsidRPr="004440A0">
        <w:rPr>
          <w:rFonts w:ascii="Times New Roman" w:hAnsi="Times New Roman" w:cs="Times New Roman"/>
          <w:sz w:val="28"/>
          <w:szCs w:val="28"/>
        </w:rPr>
        <w:t>; Times New Roman, цвет – черный;</w:t>
      </w:r>
    </w:p>
    <w:p w:rsidR="004440A0" w:rsidRPr="004440A0" w:rsidRDefault="004440A0" w:rsidP="004440A0">
      <w:pPr>
        <w:pStyle w:val="a8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ждустрочный интервал – полуторный</w:t>
      </w:r>
      <w:r w:rsidRPr="004440A0">
        <w:rPr>
          <w:rFonts w:ascii="Times New Roman" w:hAnsi="Times New Roman" w:cs="Times New Roman"/>
          <w:sz w:val="28"/>
          <w:szCs w:val="28"/>
        </w:rPr>
        <w:t>;</w:t>
      </w:r>
    </w:p>
    <w:p w:rsidR="004440A0" w:rsidRPr="004440A0" w:rsidRDefault="004440A0" w:rsidP="004440A0">
      <w:pPr>
        <w:pStyle w:val="a8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поля на странице – размер левого поля – 2 см, правого- 1 см, верхнего-2см, нижнего-2см;</w:t>
      </w:r>
    </w:p>
    <w:p w:rsidR="004440A0" w:rsidRPr="004440A0" w:rsidRDefault="004440A0" w:rsidP="004440A0">
      <w:pPr>
        <w:pStyle w:val="a8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отформатировано по ширине листа;</w:t>
      </w:r>
    </w:p>
    <w:p w:rsidR="004440A0" w:rsidRPr="004440A0" w:rsidRDefault="004440A0" w:rsidP="004440A0">
      <w:pPr>
        <w:pStyle w:val="a8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lastRenderedPageBreak/>
        <w:t>на первой странице необходимо изложить план (содержание) работы;</w:t>
      </w:r>
    </w:p>
    <w:p w:rsidR="004440A0" w:rsidRPr="004440A0" w:rsidRDefault="004440A0" w:rsidP="004440A0">
      <w:pPr>
        <w:pStyle w:val="a8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в конце работы необходимо указать источники использованной литературы;</w:t>
      </w:r>
    </w:p>
    <w:p w:rsidR="004440A0" w:rsidRPr="004440A0" w:rsidRDefault="004440A0" w:rsidP="004440A0">
      <w:pPr>
        <w:pStyle w:val="a8"/>
        <w:numPr>
          <w:ilvl w:val="0"/>
          <w:numId w:val="1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нумерация страниц текста – внизу страницы посередине.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Список использованных источников должен формироваться в алфавитном порядке по фамилии авторов. Литература обычно группируется в списке в такой последовательности:</w:t>
      </w:r>
    </w:p>
    <w:p w:rsidR="004440A0" w:rsidRPr="004440A0" w:rsidRDefault="004440A0" w:rsidP="004440A0">
      <w:pPr>
        <w:pStyle w:val="a8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законодательные и нормативно-методические документы и материалы;</w:t>
      </w:r>
    </w:p>
    <w:p w:rsidR="004440A0" w:rsidRPr="004440A0" w:rsidRDefault="004440A0" w:rsidP="004440A0">
      <w:pPr>
        <w:pStyle w:val="a8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специальная научная отечественная и зарубежная литература (монографии, учебники, научные статьи и т.п.);</w:t>
      </w:r>
    </w:p>
    <w:p w:rsidR="004440A0" w:rsidRPr="004440A0" w:rsidRDefault="004440A0" w:rsidP="004440A0">
      <w:pPr>
        <w:pStyle w:val="a8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периодические издания;</w:t>
      </w:r>
    </w:p>
    <w:p w:rsidR="004440A0" w:rsidRPr="004440A0" w:rsidRDefault="004440A0" w:rsidP="004440A0">
      <w:pPr>
        <w:pStyle w:val="a8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интернет-источники.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Включенная в список литература нумеруется сплошным порядком от первого до последнего названия.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выпуска и номер. По сборникам трудов (статей) указывается автор статьи, ее название и далее название книги (сборника) и ее выходные данные.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Приложения следует оформлять как продолжение реферата</w:t>
      </w:r>
      <w:r w:rsidR="001F2CDB">
        <w:rPr>
          <w:rFonts w:ascii="Times New Roman" w:hAnsi="Times New Roman" w:cs="Times New Roman"/>
          <w:sz w:val="28"/>
          <w:szCs w:val="28"/>
        </w:rPr>
        <w:t xml:space="preserve"> (проекта)</w:t>
      </w:r>
      <w:r w:rsidRPr="004440A0">
        <w:rPr>
          <w:rFonts w:ascii="Times New Roman" w:hAnsi="Times New Roman" w:cs="Times New Roman"/>
          <w:sz w:val="28"/>
          <w:szCs w:val="28"/>
        </w:rPr>
        <w:t xml:space="preserve"> на его последующих страницах.</w:t>
      </w:r>
    </w:p>
    <w:p w:rsidR="004440A0" w:rsidRPr="004440A0" w:rsidRDefault="004440A0" w:rsidP="004D1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 xml:space="preserve">Каждое приложение должно начинаться с новой страницы. </w:t>
      </w:r>
      <w:r w:rsidR="004D19E4" w:rsidRPr="004D19E4">
        <w:rPr>
          <w:rFonts w:ascii="Times New Roman" w:hAnsi="Times New Roman" w:cs="Times New Roman"/>
          <w:sz w:val="28"/>
          <w:szCs w:val="28"/>
        </w:rPr>
        <w:t>Приложения имеют обозначения заглавными буквами русского алфавита, начиная с буквы А за исключением букв Ё, З, И, О, Ч, Ь, Ы, Ъ. Каждое приложение начинается с отдельной страницы с указанием сверху посередине слова Приложение и его обозначения. Приложение должно иметь заголовок, записанный отдельной строкой</w:t>
      </w:r>
    </w:p>
    <w:p w:rsidR="004440A0" w:rsidRPr="004440A0" w:rsidRDefault="004440A0" w:rsidP="0044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0A0">
        <w:rPr>
          <w:rFonts w:ascii="Times New Roman" w:hAnsi="Times New Roman" w:cs="Times New Roman"/>
          <w:sz w:val="28"/>
          <w:szCs w:val="28"/>
        </w:rPr>
        <w:t>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9F0D33" w:rsidRDefault="009F0D33" w:rsidP="007B0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D33" w:rsidRDefault="009F0D33" w:rsidP="007B0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9F0D33" w:rsidSect="0043351E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D737EB" w:rsidRDefault="00D737EB" w:rsidP="00D737EB">
      <w:pPr>
        <w:rPr>
          <w:rFonts w:ascii="Times New Roman" w:hAnsi="Times New Roman" w:cs="Times New Roman"/>
          <w:sz w:val="28"/>
          <w:szCs w:val="28"/>
        </w:rPr>
        <w:sectPr w:rsidR="00D737EB" w:rsidSect="007B070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94F9D" w:rsidRDefault="00794F9D" w:rsidP="00794F9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КРИТЕРИИ ОЦЕНКИ САМОСТОЯТЕЛЬНОЙ РАБОТЫ </w:t>
      </w:r>
    </w:p>
    <w:p w:rsidR="00794F9D" w:rsidRDefault="00794F9D" w:rsidP="00794F9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</w:t>
      </w:r>
    </w:p>
    <w:p w:rsidR="00794F9D" w:rsidRPr="00794F9D" w:rsidRDefault="00794F9D" w:rsidP="00794F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94F9D" w:rsidRDefault="00A41A29" w:rsidP="00A41A2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41A29">
        <w:rPr>
          <w:rFonts w:ascii="Times New Roman" w:hAnsi="Times New Roman" w:cs="Times New Roman"/>
          <w:b/>
          <w:sz w:val="28"/>
          <w:szCs w:val="28"/>
        </w:rPr>
        <w:t>Критерии оце</w:t>
      </w:r>
      <w:r>
        <w:rPr>
          <w:rFonts w:ascii="Times New Roman" w:hAnsi="Times New Roman" w:cs="Times New Roman"/>
          <w:b/>
          <w:sz w:val="28"/>
          <w:szCs w:val="28"/>
        </w:rPr>
        <w:t>нки реферата, доклада, индивидуального проекта</w:t>
      </w:r>
    </w:p>
    <w:p w:rsidR="00A41A29" w:rsidRPr="00A41A29" w:rsidRDefault="00A41A29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29">
        <w:rPr>
          <w:rFonts w:ascii="Times New Roman" w:hAnsi="Times New Roman" w:cs="Times New Roman"/>
          <w:b/>
          <w:bCs/>
          <w:sz w:val="28"/>
          <w:szCs w:val="28"/>
        </w:rPr>
        <w:t>Оценка «5»</w:t>
      </w:r>
      <w:r w:rsidRPr="00A41A29">
        <w:rPr>
          <w:rFonts w:ascii="Times New Roman" w:hAnsi="Times New Roman" w:cs="Times New Roman"/>
          <w:bCs/>
          <w:sz w:val="28"/>
          <w:szCs w:val="28"/>
        </w:rPr>
        <w:t xml:space="preserve"> ставится</w:t>
      </w:r>
      <w:r w:rsidRPr="00A41A29">
        <w:rPr>
          <w:rFonts w:ascii="Times New Roman" w:hAnsi="Times New Roman" w:cs="Times New Roman"/>
          <w:sz w:val="28"/>
          <w:szCs w:val="28"/>
        </w:rPr>
        <w:t>, если выполнены все требования к написанию и защите работы: обозначена проблема и обоснована 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</w:t>
      </w:r>
      <w:r>
        <w:rPr>
          <w:rFonts w:ascii="Times New Roman" w:hAnsi="Times New Roman" w:cs="Times New Roman"/>
          <w:sz w:val="28"/>
          <w:szCs w:val="28"/>
        </w:rPr>
        <w:t xml:space="preserve"> соблюдены требования к</w:t>
      </w:r>
      <w:r w:rsidRPr="00A41A29">
        <w:rPr>
          <w:rFonts w:ascii="Times New Roman" w:hAnsi="Times New Roman" w:cs="Times New Roman"/>
          <w:sz w:val="28"/>
          <w:szCs w:val="28"/>
        </w:rPr>
        <w:t xml:space="preserve"> оформлению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A41A29">
        <w:rPr>
          <w:rFonts w:ascii="Times New Roman" w:hAnsi="Times New Roman" w:cs="Times New Roman"/>
          <w:sz w:val="28"/>
          <w:szCs w:val="28"/>
        </w:rPr>
        <w:t>, даны правильные ответы на дополнительные вопросы.</w:t>
      </w:r>
      <w:r w:rsidR="005C74FA">
        <w:rPr>
          <w:rFonts w:ascii="Times New Roman" w:hAnsi="Times New Roman" w:cs="Times New Roman"/>
          <w:sz w:val="28"/>
          <w:szCs w:val="28"/>
        </w:rPr>
        <w:t xml:space="preserve"> Работа сдана в срок.</w:t>
      </w:r>
    </w:p>
    <w:p w:rsidR="00A41A29" w:rsidRPr="00A41A29" w:rsidRDefault="00A41A29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«</w:t>
      </w:r>
      <w:r w:rsidRPr="00A41A29">
        <w:rPr>
          <w:rFonts w:ascii="Times New Roman" w:hAnsi="Times New Roman" w:cs="Times New Roman"/>
          <w:b/>
          <w:bCs/>
          <w:sz w:val="28"/>
          <w:szCs w:val="28"/>
        </w:rPr>
        <w:t xml:space="preserve">4» </w:t>
      </w:r>
      <w:r w:rsidRPr="00A41A29">
        <w:rPr>
          <w:rFonts w:ascii="Times New Roman" w:hAnsi="Times New Roman" w:cs="Times New Roman"/>
          <w:sz w:val="28"/>
          <w:szCs w:val="28"/>
        </w:rPr>
        <w:t xml:space="preserve"> – основные требования к работе и её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оформлении; на дополнительные вопросы при защите даны неполные ответы.</w:t>
      </w:r>
      <w:r w:rsidR="005C74FA">
        <w:rPr>
          <w:rFonts w:ascii="Times New Roman" w:hAnsi="Times New Roman" w:cs="Times New Roman"/>
          <w:sz w:val="28"/>
          <w:szCs w:val="28"/>
        </w:rPr>
        <w:t xml:space="preserve"> Работа сдана в срок.</w:t>
      </w:r>
    </w:p>
    <w:p w:rsidR="00A41A29" w:rsidRPr="00A41A29" w:rsidRDefault="00A41A29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29">
        <w:rPr>
          <w:rFonts w:ascii="Times New Roman" w:hAnsi="Times New Roman" w:cs="Times New Roman"/>
          <w:b/>
          <w:bCs/>
          <w:sz w:val="28"/>
          <w:szCs w:val="28"/>
        </w:rPr>
        <w:t>Оценка «3</w:t>
      </w:r>
      <w:r w:rsidRPr="00A41A29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Pr="00A41A29">
        <w:rPr>
          <w:rFonts w:ascii="Times New Roman" w:hAnsi="Times New Roman" w:cs="Times New Roman"/>
          <w:sz w:val="28"/>
          <w:szCs w:val="28"/>
        </w:rPr>
        <w:t xml:space="preserve"> имеются существенные отступления от требований к работе. В частности: тема освещена лишь частично; допущены фактические ошибки в содержании или при ответе на дополнительные вопросы; во время защиты отсутствует вывод.</w:t>
      </w:r>
      <w:r w:rsidR="005C74FA">
        <w:rPr>
          <w:rFonts w:ascii="Times New Roman" w:hAnsi="Times New Roman" w:cs="Times New Roman"/>
          <w:sz w:val="28"/>
          <w:szCs w:val="28"/>
        </w:rPr>
        <w:t xml:space="preserve"> Работа сдана позже назначенного срока.</w:t>
      </w:r>
    </w:p>
    <w:p w:rsidR="00A41A29" w:rsidRDefault="00A41A29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29">
        <w:rPr>
          <w:rFonts w:ascii="Times New Roman" w:hAnsi="Times New Roman" w:cs="Times New Roman"/>
          <w:b/>
          <w:bCs/>
          <w:sz w:val="28"/>
          <w:szCs w:val="28"/>
        </w:rPr>
        <w:t>Оценка «2»</w:t>
      </w:r>
      <w:r w:rsidRPr="00A41A29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A41A29">
        <w:rPr>
          <w:rFonts w:ascii="Times New Roman" w:hAnsi="Times New Roman" w:cs="Times New Roman"/>
          <w:sz w:val="28"/>
          <w:szCs w:val="28"/>
        </w:rPr>
        <w:t xml:space="preserve"> тема не раскрыта, обнаруживается существенное непонимание проблемы.</w:t>
      </w:r>
      <w:r w:rsidR="00286C19">
        <w:rPr>
          <w:rFonts w:ascii="Times New Roman" w:hAnsi="Times New Roman" w:cs="Times New Roman"/>
          <w:sz w:val="28"/>
          <w:szCs w:val="28"/>
        </w:rPr>
        <w:t xml:space="preserve"> </w:t>
      </w:r>
      <w:r w:rsidR="00286C19" w:rsidRPr="00286C19">
        <w:rPr>
          <w:rFonts w:ascii="Times New Roman" w:hAnsi="Times New Roman" w:cs="Times New Roman"/>
          <w:sz w:val="28"/>
          <w:szCs w:val="28"/>
        </w:rPr>
        <w:t>Работа сдана позже назначенного срока</w:t>
      </w:r>
      <w:r w:rsidR="00286C19">
        <w:rPr>
          <w:rFonts w:ascii="Times New Roman" w:hAnsi="Times New Roman" w:cs="Times New Roman"/>
          <w:sz w:val="28"/>
          <w:szCs w:val="28"/>
        </w:rPr>
        <w:t>.</w:t>
      </w:r>
    </w:p>
    <w:p w:rsidR="001F16E0" w:rsidRDefault="001F16E0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6E0" w:rsidRPr="001F16E0" w:rsidRDefault="001F16E0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6E0">
        <w:rPr>
          <w:rFonts w:ascii="Times New Roman" w:hAnsi="Times New Roman" w:cs="Times New Roman"/>
          <w:b/>
          <w:sz w:val="28"/>
          <w:szCs w:val="28"/>
        </w:rPr>
        <w:t>Критерии оценки конспекта</w:t>
      </w:r>
    </w:p>
    <w:p w:rsidR="005C74FA" w:rsidRDefault="005C74FA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4FA">
        <w:rPr>
          <w:rFonts w:ascii="Times New Roman" w:hAnsi="Times New Roman" w:cs="Times New Roman"/>
          <w:b/>
          <w:sz w:val="28"/>
          <w:szCs w:val="28"/>
        </w:rPr>
        <w:t>Оценка «5»</w:t>
      </w:r>
      <w:r w:rsidRPr="005C74FA">
        <w:rPr>
          <w:rFonts w:ascii="Times New Roman" w:hAnsi="Times New Roman" w:cs="Times New Roman"/>
          <w:sz w:val="28"/>
          <w:szCs w:val="28"/>
        </w:rPr>
        <w:t xml:space="preserve"> - конспект составлен по плану, соблюдается логичность, последовательность изложения</w:t>
      </w:r>
      <w:r>
        <w:rPr>
          <w:rFonts w:ascii="Times New Roman" w:hAnsi="Times New Roman" w:cs="Times New Roman"/>
          <w:sz w:val="28"/>
          <w:szCs w:val="28"/>
        </w:rPr>
        <w:t xml:space="preserve"> материала, аккуратное</w:t>
      </w:r>
      <w:r w:rsidRPr="005C74FA">
        <w:rPr>
          <w:rFonts w:ascii="Times New Roman" w:hAnsi="Times New Roman" w:cs="Times New Roman"/>
          <w:sz w:val="28"/>
          <w:szCs w:val="28"/>
        </w:rPr>
        <w:t xml:space="preserve"> оформление</w:t>
      </w:r>
      <w:r>
        <w:rPr>
          <w:rFonts w:ascii="Times New Roman" w:hAnsi="Times New Roman" w:cs="Times New Roman"/>
          <w:sz w:val="28"/>
          <w:szCs w:val="28"/>
        </w:rPr>
        <w:t>, объем 2-3 тетрадные страницы.</w:t>
      </w:r>
      <w:r w:rsidR="00286C19">
        <w:rPr>
          <w:rFonts w:ascii="Times New Roman" w:hAnsi="Times New Roman" w:cs="Times New Roman"/>
          <w:sz w:val="28"/>
          <w:szCs w:val="28"/>
        </w:rPr>
        <w:t xml:space="preserve"> Конспект выполнен в установленный срок.</w:t>
      </w:r>
    </w:p>
    <w:p w:rsidR="005C74FA" w:rsidRDefault="005C74FA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4FA">
        <w:rPr>
          <w:rFonts w:ascii="Times New Roman" w:hAnsi="Times New Roman" w:cs="Times New Roman"/>
          <w:b/>
          <w:sz w:val="28"/>
          <w:szCs w:val="28"/>
        </w:rPr>
        <w:t>Оценка «4»</w:t>
      </w:r>
      <w:r w:rsidRPr="005C74FA">
        <w:rPr>
          <w:rFonts w:ascii="Times New Roman" w:hAnsi="Times New Roman" w:cs="Times New Roman"/>
          <w:sz w:val="28"/>
          <w:szCs w:val="28"/>
        </w:rPr>
        <w:t xml:space="preserve"> - конспект выполнен по плану, но некоторые вопросы раскрыты не полностью, есть небольшие недочеты в работе</w:t>
      </w:r>
      <w:r>
        <w:rPr>
          <w:rFonts w:ascii="Times New Roman" w:hAnsi="Times New Roman" w:cs="Times New Roman"/>
          <w:sz w:val="28"/>
          <w:szCs w:val="28"/>
        </w:rPr>
        <w:t>, объем 2-3 страницы.</w:t>
      </w:r>
      <w:r w:rsidR="00286C19" w:rsidRPr="00286C19">
        <w:t xml:space="preserve"> </w:t>
      </w:r>
      <w:r w:rsidR="00286C19" w:rsidRPr="00286C19">
        <w:rPr>
          <w:rFonts w:ascii="Times New Roman" w:hAnsi="Times New Roman" w:cs="Times New Roman"/>
          <w:sz w:val="28"/>
          <w:szCs w:val="28"/>
        </w:rPr>
        <w:t>Конспект выполнен в установленный срок.</w:t>
      </w:r>
    </w:p>
    <w:p w:rsidR="005C74FA" w:rsidRDefault="005C74FA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4FA">
        <w:rPr>
          <w:rFonts w:ascii="Times New Roman" w:hAnsi="Times New Roman" w:cs="Times New Roman"/>
          <w:b/>
          <w:sz w:val="28"/>
          <w:szCs w:val="28"/>
        </w:rPr>
        <w:t>Оценка «3»</w:t>
      </w:r>
      <w:r w:rsidRPr="005C74FA">
        <w:rPr>
          <w:rFonts w:ascii="Times New Roman" w:hAnsi="Times New Roman" w:cs="Times New Roman"/>
          <w:sz w:val="28"/>
          <w:szCs w:val="28"/>
        </w:rPr>
        <w:t xml:space="preserve"> - при выполнении конспекта наблюдается отклонение от плана, нарушена логичность, отсутствует внутренняя логика изложения, удовлетворительное внешнее оформление</w:t>
      </w:r>
      <w:r>
        <w:rPr>
          <w:rFonts w:ascii="Times New Roman" w:hAnsi="Times New Roman" w:cs="Times New Roman"/>
          <w:sz w:val="28"/>
          <w:szCs w:val="28"/>
        </w:rPr>
        <w:t>, объем 2 страницы.</w:t>
      </w:r>
      <w:r w:rsidR="00286C19">
        <w:rPr>
          <w:rFonts w:ascii="Times New Roman" w:hAnsi="Times New Roman" w:cs="Times New Roman"/>
          <w:sz w:val="28"/>
          <w:szCs w:val="28"/>
        </w:rPr>
        <w:t xml:space="preserve"> Конспект выполнен позже установленного срока.</w:t>
      </w:r>
    </w:p>
    <w:p w:rsidR="005C74FA" w:rsidRDefault="005C74FA" w:rsidP="00A41A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4FA">
        <w:rPr>
          <w:rFonts w:ascii="Times New Roman" w:hAnsi="Times New Roman" w:cs="Times New Roman"/>
          <w:b/>
          <w:sz w:val="28"/>
          <w:szCs w:val="28"/>
        </w:rPr>
        <w:t>Оценка «2»</w:t>
      </w:r>
      <w:r w:rsidRPr="005C74FA">
        <w:rPr>
          <w:rFonts w:ascii="Times New Roman" w:hAnsi="Times New Roman" w:cs="Times New Roman"/>
          <w:sz w:val="28"/>
          <w:szCs w:val="28"/>
        </w:rPr>
        <w:t xml:space="preserve"> - </w:t>
      </w:r>
      <w:r w:rsidR="00401B63">
        <w:rPr>
          <w:rFonts w:ascii="Times New Roman" w:hAnsi="Times New Roman" w:cs="Times New Roman"/>
          <w:sz w:val="28"/>
          <w:szCs w:val="28"/>
        </w:rPr>
        <w:t xml:space="preserve">конспект не выполнен или </w:t>
      </w:r>
      <w:r w:rsidRPr="005C74FA">
        <w:rPr>
          <w:rFonts w:ascii="Times New Roman" w:hAnsi="Times New Roman" w:cs="Times New Roman"/>
          <w:sz w:val="28"/>
          <w:szCs w:val="28"/>
        </w:rPr>
        <w:t>тема не раскрыта, неудовлетворительное внешнее оформление, объем менее 2 страниц.</w:t>
      </w:r>
    </w:p>
    <w:p w:rsidR="0043351E" w:rsidRDefault="00794F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3351E" w:rsidRPr="0043351E" w:rsidRDefault="0043351E" w:rsidP="004335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РЕКОМЕНДУЕМЫХ ИСТОЧНИКОВ</w:t>
      </w:r>
    </w:p>
    <w:p w:rsidR="0043351E" w:rsidRPr="0043351E" w:rsidRDefault="0043351E" w:rsidP="0043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3351E" w:rsidRDefault="0043351E" w:rsidP="004335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51E">
        <w:rPr>
          <w:rFonts w:ascii="Times New Roman" w:hAnsi="Times New Roman" w:cs="Times New Roman"/>
          <w:b/>
          <w:sz w:val="28"/>
          <w:szCs w:val="28"/>
        </w:rPr>
        <w:t xml:space="preserve">Основная литература </w:t>
      </w:r>
    </w:p>
    <w:p w:rsidR="00401B63" w:rsidRDefault="00401B63" w:rsidP="0043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B63">
        <w:rPr>
          <w:rFonts w:ascii="Times New Roman" w:hAnsi="Times New Roman" w:cs="Times New Roman"/>
          <w:sz w:val="28"/>
          <w:szCs w:val="28"/>
        </w:rPr>
        <w:t>1</w:t>
      </w:r>
      <w:r w:rsidRPr="00401B63">
        <w:rPr>
          <w:rFonts w:ascii="Times New Roman" w:hAnsi="Times New Roman" w:cs="Times New Roman"/>
          <w:sz w:val="28"/>
          <w:szCs w:val="28"/>
        </w:rPr>
        <w:tab/>
        <w:t>Конституция Российской Федерации (принята всенародным го</w:t>
      </w:r>
      <w:r>
        <w:rPr>
          <w:rFonts w:ascii="Times New Roman" w:hAnsi="Times New Roman" w:cs="Times New Roman"/>
          <w:sz w:val="28"/>
          <w:szCs w:val="28"/>
        </w:rPr>
        <w:t>лосова</w:t>
      </w:r>
      <w:r w:rsidRPr="00401B63">
        <w:rPr>
          <w:rFonts w:ascii="Times New Roman" w:hAnsi="Times New Roman" w:cs="Times New Roman"/>
          <w:sz w:val="28"/>
          <w:szCs w:val="28"/>
        </w:rPr>
        <w:t>нием 12.12.1993) (с поправками) // СЗ РФ. — 2013. — № 4. — Ст. 445.</w:t>
      </w:r>
    </w:p>
    <w:p w:rsidR="00401B63" w:rsidRPr="00401B63" w:rsidRDefault="00401B63" w:rsidP="00401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B63">
        <w:rPr>
          <w:rFonts w:ascii="Times New Roman" w:hAnsi="Times New Roman" w:cs="Times New Roman"/>
          <w:sz w:val="28"/>
          <w:szCs w:val="28"/>
        </w:rPr>
        <w:t>3</w:t>
      </w:r>
      <w:r w:rsidRPr="00401B63">
        <w:rPr>
          <w:rFonts w:ascii="Times New Roman" w:hAnsi="Times New Roman" w:cs="Times New Roman"/>
          <w:sz w:val="28"/>
          <w:szCs w:val="28"/>
        </w:rPr>
        <w:tab/>
        <w:t>Гомола А.И., Кириллов В.Е., Жанин П.А. Экономика для профессий и специальностей социально-экономического профиля: учебник для студ. учреждений сред. проф. образования. — М., 201</w:t>
      </w:r>
      <w:r w:rsidR="003451F2">
        <w:rPr>
          <w:rFonts w:ascii="Times New Roman" w:hAnsi="Times New Roman" w:cs="Times New Roman"/>
          <w:sz w:val="28"/>
          <w:szCs w:val="28"/>
        </w:rPr>
        <w:t>6</w:t>
      </w:r>
      <w:r w:rsidRPr="00401B63">
        <w:rPr>
          <w:rFonts w:ascii="Times New Roman" w:hAnsi="Times New Roman" w:cs="Times New Roman"/>
          <w:sz w:val="28"/>
          <w:szCs w:val="28"/>
        </w:rPr>
        <w:t>.</w:t>
      </w:r>
    </w:p>
    <w:p w:rsidR="00401B63" w:rsidRPr="00401B63" w:rsidRDefault="00401B63" w:rsidP="00401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B63">
        <w:rPr>
          <w:rFonts w:ascii="Times New Roman" w:hAnsi="Times New Roman" w:cs="Times New Roman"/>
          <w:sz w:val="28"/>
          <w:szCs w:val="28"/>
        </w:rPr>
        <w:t>4</w:t>
      </w:r>
      <w:r w:rsidRPr="00401B63">
        <w:rPr>
          <w:rFonts w:ascii="Times New Roman" w:hAnsi="Times New Roman" w:cs="Times New Roman"/>
          <w:sz w:val="28"/>
          <w:szCs w:val="28"/>
        </w:rPr>
        <w:tab/>
        <w:t>Гомола А.И., Жанин П.А., Кириллов В.Е. Экономика для профессий и специальностей социально-экономического профиля. Практикум: учеб. пособие для студ. учреждений сред. проф. образования. — М., 201</w:t>
      </w:r>
      <w:r w:rsidR="003451F2">
        <w:rPr>
          <w:rFonts w:ascii="Times New Roman" w:hAnsi="Times New Roman" w:cs="Times New Roman"/>
          <w:sz w:val="28"/>
          <w:szCs w:val="28"/>
        </w:rPr>
        <w:t>7</w:t>
      </w:r>
      <w:r w:rsidRPr="00401B63">
        <w:rPr>
          <w:rFonts w:ascii="Times New Roman" w:hAnsi="Times New Roman" w:cs="Times New Roman"/>
          <w:sz w:val="28"/>
          <w:szCs w:val="28"/>
        </w:rPr>
        <w:t>.</w:t>
      </w:r>
    </w:p>
    <w:p w:rsidR="00401B63" w:rsidRDefault="00401B63" w:rsidP="00401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B63">
        <w:rPr>
          <w:rFonts w:ascii="Times New Roman" w:hAnsi="Times New Roman" w:cs="Times New Roman"/>
          <w:sz w:val="28"/>
          <w:szCs w:val="28"/>
        </w:rPr>
        <w:t>5</w:t>
      </w:r>
      <w:r w:rsidRPr="00401B63">
        <w:rPr>
          <w:rFonts w:ascii="Times New Roman" w:hAnsi="Times New Roman" w:cs="Times New Roman"/>
          <w:sz w:val="28"/>
          <w:szCs w:val="28"/>
        </w:rPr>
        <w:tab/>
        <w:t>Липсиц И.В. Экономика (базовый уровень): учебник для 10—11 клас-сов. — М., 2016.</w:t>
      </w:r>
    </w:p>
    <w:p w:rsidR="00401B63" w:rsidRPr="00401B63" w:rsidRDefault="00401B63" w:rsidP="0043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51E" w:rsidRPr="0043351E" w:rsidRDefault="0043351E" w:rsidP="004335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51E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401B63" w:rsidRPr="00401B63" w:rsidRDefault="00401B63" w:rsidP="00401B63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Автономов В.С. Экономика. Базовый курс. 10—11 классы. — М., 2010.</w:t>
      </w:r>
    </w:p>
    <w:p w:rsidR="00401B63" w:rsidRDefault="00401B63" w:rsidP="00401B63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Бардовский, В.П. Экономическая теория: учебник. – М.: ИД «ФОРУМ»: ИНФРА-М, 2014.</w:t>
      </w:r>
    </w:p>
    <w:p w:rsidR="00401B63" w:rsidRPr="00401B63" w:rsidRDefault="00401B63" w:rsidP="00FE2EA7">
      <w:pPr>
        <w:pStyle w:val="a8"/>
        <w:numPr>
          <w:ilvl w:val="0"/>
          <w:numId w:val="15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Борисов Е.Ф. Основы экономики: учебник и практикум для студ. учреждений сред. проф. образования. — М., 2014.</w:t>
      </w:r>
    </w:p>
    <w:p w:rsidR="00401B63" w:rsidRPr="00401B63" w:rsidRDefault="00401B63" w:rsidP="00401B63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Войтов, А.Г. Экономика. Общий курс: учебник. – М.: Дашков и К, 2008. </w:t>
      </w:r>
    </w:p>
    <w:p w:rsidR="00401B63" w:rsidRPr="00401B63" w:rsidRDefault="00401B63" w:rsidP="00401B63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Грязнова А.Г., Думная Н.Н., Караманова О.В. и др. Экономика: учебник для 10— 11 классов. — М., 2014.</w:t>
      </w:r>
    </w:p>
    <w:p w:rsidR="00401B63" w:rsidRDefault="00401B63" w:rsidP="00401B63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Океанова З.К. Основы экономической теории: учеб. пособие. 4-е изд., перераб. и доп. – М.: ИД «ФОРУМ», 2009.</w:t>
      </w:r>
    </w:p>
    <w:p w:rsidR="00401B63" w:rsidRPr="00401B63" w:rsidRDefault="00401B63" w:rsidP="00FE2EA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142" w:right="17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Терещенко О.Н. Основы экономики: учебник для студ. учреждений сред. проф. образования. — М., 2013.</w:t>
      </w:r>
    </w:p>
    <w:p w:rsidR="00401B63" w:rsidRPr="00401B63" w:rsidRDefault="00401B63" w:rsidP="00FE2EA7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142" w:right="17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Терещенко О.Н. Основы экономики: рабочая тетрадь для студ. учреждений сред. проф. образования. — М., 2014.</w:t>
      </w:r>
    </w:p>
    <w:p w:rsidR="00401B63" w:rsidRPr="00401B63" w:rsidRDefault="00401B63" w:rsidP="00401B63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Филиппова О.И., Волкова Л.А., Малецкая Н.В. Основы экономики и предпринимательства: рабочая тетрадь для студ. учреждений сред. проф. образования. — М., 2014.</w:t>
      </w:r>
    </w:p>
    <w:p w:rsidR="00401B63" w:rsidRPr="00401B63" w:rsidRDefault="00401B63" w:rsidP="00401B63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6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Череданова Л.Н. Основы экономики и предпринимательства: учебник для студ. учреждений сред. проф. образования. — М., 2013.</w:t>
      </w:r>
    </w:p>
    <w:p w:rsidR="00401B63" w:rsidRPr="00401B63" w:rsidRDefault="00401B63" w:rsidP="00401B63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51E" w:rsidRPr="0043351E" w:rsidRDefault="0043351E" w:rsidP="0043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51E" w:rsidRPr="0043351E" w:rsidRDefault="0043351E" w:rsidP="004335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51E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FE2EA7" w:rsidRPr="00FE2EA7" w:rsidRDefault="00FE2EA7" w:rsidP="00FE2EA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 «Административно-управленческий портал». Форма доступа: </w:t>
      </w:r>
      <w:hyperlink r:id="rId8" w:history="1">
        <w:r w:rsidRPr="00FE2E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www.aup.ru</w:t>
        </w:r>
      </w:hyperlink>
    </w:p>
    <w:p w:rsidR="00FE2EA7" w:rsidRPr="00FE2EA7" w:rsidRDefault="00FE2EA7" w:rsidP="00FE2EA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 «Проект института «Экономическая школа». Форма доступа: </w:t>
      </w:r>
      <w:hyperlink r:id="rId9" w:history="1">
        <w:r w:rsidRPr="00FE2E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www.economicus.ru</w:t>
        </w:r>
      </w:hyperlink>
    </w:p>
    <w:p w:rsidR="00FE2EA7" w:rsidRPr="00FE2EA7" w:rsidRDefault="00FE2EA7" w:rsidP="00FE2EA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E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Электронный ресурс «Государственное научное предприятие для продвижения новых информационных технологий в сферах образования и науки России». Форма доступа: </w:t>
      </w:r>
      <w:hyperlink r:id="rId10" w:history="1">
        <w:r w:rsidRPr="00FE2E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www.informika.ru</w:t>
        </w:r>
      </w:hyperlink>
    </w:p>
    <w:p w:rsidR="00FE2EA7" w:rsidRPr="00FE2EA7" w:rsidRDefault="00FE2EA7" w:rsidP="00FE2EA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 «Экономическая теория On-Line, книги, статьи». Форма доступа: </w:t>
      </w:r>
      <w:hyperlink r:id="rId11" w:history="1">
        <w:r w:rsidRPr="00FE2E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www.economictheory.narod.ru</w:t>
        </w:r>
      </w:hyperlink>
    </w:p>
    <w:p w:rsidR="00FE2EA7" w:rsidRPr="00FE2EA7" w:rsidRDefault="00FE2EA7" w:rsidP="00FE2EA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 «Федеральный образовательный портал «Экономика, социология, менеджмент». Форма доступа: </w:t>
      </w:r>
      <w:hyperlink r:id="rId12" w:history="1">
        <w:r w:rsidRPr="00FE2E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www.ecsocman.edu.ru</w:t>
        </w:r>
      </w:hyperlink>
    </w:p>
    <w:p w:rsidR="004D19E4" w:rsidRDefault="004D19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B735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</w:t>
      </w:r>
    </w:p>
    <w:p w:rsid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4D19E4">
        <w:rPr>
          <w:rFonts w:ascii="Times New Roman" w:hAnsi="Times New Roman" w:cs="Times New Roman"/>
          <w:sz w:val="28"/>
          <w:szCs w:val="28"/>
        </w:rPr>
        <w:t>итульный лист</w:t>
      </w:r>
    </w:p>
    <w:p w:rsid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9E4">
        <w:rPr>
          <w:rFonts w:ascii="Times New Roman" w:hAnsi="Times New Roman" w:cs="Times New Roman"/>
          <w:sz w:val="28"/>
          <w:szCs w:val="28"/>
        </w:rPr>
        <w:t xml:space="preserve">КРАЕВОЕ ГОСУДАРСТВЕННОЕ БЮДЖЕТНОЕ ПРОФЕССИОНАЛЬНОЕ </w:t>
      </w:r>
    </w:p>
    <w:p w:rsidR="004D19E4" w:rsidRPr="004D19E4" w:rsidRDefault="004D19E4" w:rsidP="004D1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9E4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19E4">
        <w:rPr>
          <w:rFonts w:ascii="Times New Roman" w:hAnsi="Times New Roman" w:cs="Times New Roman"/>
          <w:sz w:val="28"/>
          <w:szCs w:val="28"/>
        </w:rPr>
        <w:t>«АЛТАЙСКИЙ ПРОМЫШЛЕННО-ЭКОНОМИЧЕСКИЙ КОЛЛЕДЖ»</w:t>
      </w: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9E4">
        <w:rPr>
          <w:rFonts w:ascii="Times New Roman" w:hAnsi="Times New Roman" w:cs="Times New Roman"/>
          <w:sz w:val="28"/>
          <w:szCs w:val="28"/>
        </w:rPr>
        <w:tab/>
      </w: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РЕФЕРАТ</w:t>
      </w:r>
    </w:p>
    <w:p w:rsidR="004D19E4" w:rsidRPr="004D19E4" w:rsidRDefault="004D19E4" w:rsidP="004D19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Ind w:w="288" w:type="dxa"/>
        <w:tblLook w:val="01E0" w:firstRow="1" w:lastRow="1" w:firstColumn="1" w:lastColumn="1" w:noHBand="0" w:noVBand="0"/>
      </w:tblPr>
      <w:tblGrid>
        <w:gridCol w:w="1188"/>
        <w:gridCol w:w="1260"/>
        <w:gridCol w:w="2697"/>
        <w:gridCol w:w="1595"/>
        <w:gridCol w:w="2728"/>
      </w:tblGrid>
      <w:tr w:rsidR="004D19E4" w:rsidRPr="004D19E4" w:rsidTr="00EF14B5">
        <w:tc>
          <w:tcPr>
            <w:tcW w:w="1188" w:type="dxa"/>
            <w:tcBorders>
              <w:bottom w:val="dotted" w:sz="4" w:space="0" w:color="auto"/>
            </w:tcBorders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9E4">
              <w:rPr>
                <w:rFonts w:ascii="Times New Roman" w:hAnsi="Times New Roman" w:cs="Times New Roman"/>
                <w:sz w:val="28"/>
                <w:szCs w:val="28"/>
              </w:rPr>
              <w:t>На тему</w:t>
            </w:r>
          </w:p>
        </w:tc>
        <w:tc>
          <w:tcPr>
            <w:tcW w:w="8280" w:type="dxa"/>
            <w:gridSpan w:val="4"/>
            <w:tcBorders>
              <w:bottom w:val="dotted" w:sz="4" w:space="0" w:color="auto"/>
            </w:tcBorders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19E4" w:rsidRPr="004D19E4" w:rsidTr="00EF14B5">
        <w:tc>
          <w:tcPr>
            <w:tcW w:w="9468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19E4" w:rsidRPr="004D19E4" w:rsidTr="00EF14B5">
        <w:tc>
          <w:tcPr>
            <w:tcW w:w="2448" w:type="dxa"/>
            <w:gridSpan w:val="2"/>
            <w:tcBorders>
              <w:top w:val="dotted" w:sz="4" w:space="0" w:color="auto"/>
            </w:tcBorders>
            <w:vAlign w:val="bottom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4"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  <w:tc>
          <w:tcPr>
            <w:tcW w:w="269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19E4" w:rsidRPr="004D19E4" w:rsidTr="00EF14B5">
        <w:tc>
          <w:tcPr>
            <w:tcW w:w="2448" w:type="dxa"/>
            <w:gridSpan w:val="2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shd w:val="clear" w:color="auto" w:fill="auto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4">
              <w:rPr>
                <w:rFonts w:ascii="Times New Roman" w:hAnsi="Times New Roman" w:cs="Times New Roman"/>
                <w:sz w:val="28"/>
                <w:szCs w:val="28"/>
              </w:rPr>
              <w:t>инициалы, фамилия</w:t>
            </w:r>
          </w:p>
        </w:tc>
      </w:tr>
      <w:tr w:rsidR="004D19E4" w:rsidRPr="004D19E4" w:rsidTr="00EF14B5">
        <w:trPr>
          <w:trHeight w:val="467"/>
        </w:trPr>
        <w:tc>
          <w:tcPr>
            <w:tcW w:w="2448" w:type="dxa"/>
            <w:gridSpan w:val="2"/>
            <w:vAlign w:val="bottom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4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7020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19E4" w:rsidRPr="004D19E4" w:rsidTr="00EF14B5">
        <w:trPr>
          <w:trHeight w:val="545"/>
        </w:trPr>
        <w:tc>
          <w:tcPr>
            <w:tcW w:w="2448" w:type="dxa"/>
            <w:gridSpan w:val="2"/>
            <w:vAlign w:val="bottom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4">
              <w:rPr>
                <w:rFonts w:ascii="Times New Roman" w:hAnsi="Times New Roman" w:cs="Times New Roman"/>
                <w:sz w:val="28"/>
                <w:szCs w:val="28"/>
              </w:rPr>
              <w:t>Специальность</w:t>
            </w:r>
          </w:p>
        </w:tc>
        <w:tc>
          <w:tcPr>
            <w:tcW w:w="702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19E4" w:rsidRPr="004D19E4" w:rsidTr="00EF14B5">
        <w:tc>
          <w:tcPr>
            <w:tcW w:w="2448" w:type="dxa"/>
            <w:gridSpan w:val="2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4">
              <w:rPr>
                <w:rFonts w:ascii="Times New Roman" w:hAnsi="Times New Roman" w:cs="Times New Roman"/>
                <w:sz w:val="28"/>
                <w:szCs w:val="28"/>
              </w:rPr>
              <w:t>шифр, название</w:t>
            </w:r>
          </w:p>
        </w:tc>
      </w:tr>
      <w:tr w:rsidR="004D19E4" w:rsidRPr="004D19E4" w:rsidTr="00EF14B5">
        <w:tc>
          <w:tcPr>
            <w:tcW w:w="2448" w:type="dxa"/>
            <w:gridSpan w:val="2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697" w:type="dxa"/>
            <w:tcBorders>
              <w:bottom w:val="dotted" w:sz="4" w:space="0" w:color="auto"/>
            </w:tcBorders>
            <w:shd w:val="clear" w:color="auto" w:fill="auto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  <w:tcBorders>
              <w:bottom w:val="dotted" w:sz="4" w:space="0" w:color="auto"/>
            </w:tcBorders>
            <w:shd w:val="clear" w:color="auto" w:fill="auto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8" w:type="dxa"/>
            <w:tcBorders>
              <w:bottom w:val="dotted" w:sz="4" w:space="0" w:color="auto"/>
            </w:tcBorders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19E4" w:rsidRPr="004D19E4" w:rsidTr="00EF14B5">
        <w:tc>
          <w:tcPr>
            <w:tcW w:w="2448" w:type="dxa"/>
            <w:gridSpan w:val="2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dotted" w:sz="4" w:space="0" w:color="auto"/>
            </w:tcBorders>
            <w:shd w:val="clear" w:color="auto" w:fill="auto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dotted" w:sz="4" w:space="0" w:color="auto"/>
            </w:tcBorders>
            <w:shd w:val="clear" w:color="auto" w:fill="auto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4D19E4" w:rsidRPr="004D19E4" w:rsidRDefault="004D19E4" w:rsidP="004D19E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9E4">
              <w:rPr>
                <w:rFonts w:ascii="Times New Roman" w:hAnsi="Times New Roman" w:cs="Times New Roman"/>
                <w:sz w:val="28"/>
                <w:szCs w:val="28"/>
              </w:rPr>
              <w:t>инициалы, фамилия</w:t>
            </w:r>
          </w:p>
        </w:tc>
      </w:tr>
    </w:tbl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D19E4" w:rsidRPr="004D19E4" w:rsidRDefault="004D19E4" w:rsidP="004D19E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4D19E4" w:rsidRPr="004D19E4" w:rsidSect="00D73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915" w:rsidRDefault="00072915" w:rsidP="00F973D9">
      <w:pPr>
        <w:spacing w:after="0" w:line="240" w:lineRule="auto"/>
      </w:pPr>
      <w:r>
        <w:separator/>
      </w:r>
    </w:p>
  </w:endnote>
  <w:endnote w:type="continuationSeparator" w:id="0">
    <w:p w:rsidR="00072915" w:rsidRDefault="00072915" w:rsidP="00F9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9929796"/>
      <w:docPartObj>
        <w:docPartGallery w:val="Page Numbers (Bottom of Page)"/>
        <w:docPartUnique/>
      </w:docPartObj>
    </w:sdtPr>
    <w:sdtEndPr/>
    <w:sdtContent>
      <w:p w:rsidR="005C74FA" w:rsidRDefault="00D3402F">
        <w:pPr>
          <w:pStyle w:val="a5"/>
          <w:jc w:val="center"/>
        </w:pPr>
        <w:r>
          <w:fldChar w:fldCharType="begin"/>
        </w:r>
        <w:r w:rsidR="005C74FA">
          <w:instrText>PAGE   \* MERGEFORMAT</w:instrText>
        </w:r>
        <w:r>
          <w:fldChar w:fldCharType="separate"/>
        </w:r>
        <w:r w:rsidR="009B2414">
          <w:rPr>
            <w:noProof/>
          </w:rPr>
          <w:t>12</w:t>
        </w:r>
        <w:r>
          <w:fldChar w:fldCharType="end"/>
        </w:r>
      </w:p>
    </w:sdtContent>
  </w:sdt>
  <w:p w:rsidR="005C74FA" w:rsidRDefault="005C74F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915" w:rsidRDefault="00072915" w:rsidP="00F973D9">
      <w:pPr>
        <w:spacing w:after="0" w:line="240" w:lineRule="auto"/>
      </w:pPr>
      <w:r>
        <w:separator/>
      </w:r>
    </w:p>
  </w:footnote>
  <w:footnote w:type="continuationSeparator" w:id="0">
    <w:p w:rsidR="00072915" w:rsidRDefault="00072915" w:rsidP="00F97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E53A6"/>
    <w:multiLevelType w:val="hybridMultilevel"/>
    <w:tmpl w:val="78027882"/>
    <w:lvl w:ilvl="0" w:tplc="598E0CB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124C73"/>
    <w:multiLevelType w:val="hybridMultilevel"/>
    <w:tmpl w:val="1C400432"/>
    <w:lvl w:ilvl="0" w:tplc="A0C8B0A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40512"/>
    <w:multiLevelType w:val="hybridMultilevel"/>
    <w:tmpl w:val="6044B00A"/>
    <w:lvl w:ilvl="0" w:tplc="1C902AD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9545B8"/>
    <w:multiLevelType w:val="hybridMultilevel"/>
    <w:tmpl w:val="BF443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4131D9"/>
    <w:multiLevelType w:val="hybridMultilevel"/>
    <w:tmpl w:val="F99A22E4"/>
    <w:lvl w:ilvl="0" w:tplc="543AA09C">
      <w:start w:val="7"/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8154A5D"/>
    <w:multiLevelType w:val="hybridMultilevel"/>
    <w:tmpl w:val="065A1E0A"/>
    <w:lvl w:ilvl="0" w:tplc="00000009">
      <w:start w:val="1"/>
      <w:numFmt w:val="decimal"/>
      <w:lvlText w:val="%1"/>
      <w:lvlJc w:val="left"/>
      <w:pPr>
        <w:ind w:left="1273" w:hanging="705"/>
      </w:pPr>
      <w:rPr>
        <w:rFonts w:ascii="Symbol" w:hAnsi="Symbol" w:cs="OpenSymbol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A205FCD"/>
    <w:multiLevelType w:val="hybridMultilevel"/>
    <w:tmpl w:val="00B0B00A"/>
    <w:lvl w:ilvl="0" w:tplc="087004C6">
      <w:start w:val="1"/>
      <w:numFmt w:val="decimal"/>
      <w:lvlText w:val="%1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7" w15:restartNumberingAfterBreak="0">
    <w:nsid w:val="55B3037C"/>
    <w:multiLevelType w:val="hybridMultilevel"/>
    <w:tmpl w:val="B5204448"/>
    <w:lvl w:ilvl="0" w:tplc="E8B4F020">
      <w:start w:val="7"/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B36710E"/>
    <w:multiLevelType w:val="hybridMultilevel"/>
    <w:tmpl w:val="109A22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4322C40"/>
    <w:multiLevelType w:val="hybridMultilevel"/>
    <w:tmpl w:val="997E0B5C"/>
    <w:lvl w:ilvl="0" w:tplc="1C902AD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045AA"/>
    <w:multiLevelType w:val="hybridMultilevel"/>
    <w:tmpl w:val="B7002CD0"/>
    <w:lvl w:ilvl="0" w:tplc="598E0CB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92171CF"/>
    <w:multiLevelType w:val="hybridMultilevel"/>
    <w:tmpl w:val="E4205D62"/>
    <w:lvl w:ilvl="0" w:tplc="087004C6">
      <w:start w:val="1"/>
      <w:numFmt w:val="decimal"/>
      <w:lvlText w:val="%1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2" w15:restartNumberingAfterBreak="0">
    <w:nsid w:val="6CE42F38"/>
    <w:multiLevelType w:val="hybridMultilevel"/>
    <w:tmpl w:val="BEE87452"/>
    <w:lvl w:ilvl="0" w:tplc="0638EA22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D495580"/>
    <w:multiLevelType w:val="hybridMultilevel"/>
    <w:tmpl w:val="8D3A8C2E"/>
    <w:lvl w:ilvl="0" w:tplc="598E0CB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E7372D7"/>
    <w:multiLevelType w:val="hybridMultilevel"/>
    <w:tmpl w:val="16A2C0F4"/>
    <w:lvl w:ilvl="0" w:tplc="16668948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EE92C7E"/>
    <w:multiLevelType w:val="hybridMultilevel"/>
    <w:tmpl w:val="919A45B0"/>
    <w:lvl w:ilvl="0" w:tplc="DE2CE06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10"/>
  </w:num>
  <w:num w:numId="5">
    <w:abstractNumId w:val="14"/>
  </w:num>
  <w:num w:numId="6">
    <w:abstractNumId w:val="3"/>
  </w:num>
  <w:num w:numId="7">
    <w:abstractNumId w:val="15"/>
  </w:num>
  <w:num w:numId="8">
    <w:abstractNumId w:val="9"/>
  </w:num>
  <w:num w:numId="9">
    <w:abstractNumId w:val="0"/>
  </w:num>
  <w:num w:numId="10">
    <w:abstractNumId w:val="7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0CC"/>
    <w:rsid w:val="00052C28"/>
    <w:rsid w:val="00072915"/>
    <w:rsid w:val="00126852"/>
    <w:rsid w:val="00134E31"/>
    <w:rsid w:val="00141908"/>
    <w:rsid w:val="001456B9"/>
    <w:rsid w:val="001B4300"/>
    <w:rsid w:val="001C7119"/>
    <w:rsid w:val="001F16E0"/>
    <w:rsid w:val="001F2CDB"/>
    <w:rsid w:val="002062CD"/>
    <w:rsid w:val="00212FF6"/>
    <w:rsid w:val="00217D86"/>
    <w:rsid w:val="00284292"/>
    <w:rsid w:val="00286C19"/>
    <w:rsid w:val="002E48AD"/>
    <w:rsid w:val="003451F2"/>
    <w:rsid w:val="00380805"/>
    <w:rsid w:val="003C2F5D"/>
    <w:rsid w:val="004019FA"/>
    <w:rsid w:val="00401B63"/>
    <w:rsid w:val="0043351E"/>
    <w:rsid w:val="004440A0"/>
    <w:rsid w:val="00473D7A"/>
    <w:rsid w:val="004B2817"/>
    <w:rsid w:val="004D19E4"/>
    <w:rsid w:val="004D51B7"/>
    <w:rsid w:val="00503D23"/>
    <w:rsid w:val="00597DB7"/>
    <w:rsid w:val="005C74FA"/>
    <w:rsid w:val="005D5BAC"/>
    <w:rsid w:val="00613DD0"/>
    <w:rsid w:val="0064055E"/>
    <w:rsid w:val="00642F1C"/>
    <w:rsid w:val="006B5B6D"/>
    <w:rsid w:val="00727BED"/>
    <w:rsid w:val="007330CC"/>
    <w:rsid w:val="007471C0"/>
    <w:rsid w:val="007506B5"/>
    <w:rsid w:val="007510A7"/>
    <w:rsid w:val="00764EC7"/>
    <w:rsid w:val="00770C38"/>
    <w:rsid w:val="00777491"/>
    <w:rsid w:val="00794F9D"/>
    <w:rsid w:val="007B070C"/>
    <w:rsid w:val="007B5345"/>
    <w:rsid w:val="008402D0"/>
    <w:rsid w:val="008502DD"/>
    <w:rsid w:val="00930D70"/>
    <w:rsid w:val="00931A12"/>
    <w:rsid w:val="009B2414"/>
    <w:rsid w:val="009E56C2"/>
    <w:rsid w:val="009F0D33"/>
    <w:rsid w:val="009F6380"/>
    <w:rsid w:val="00A41A29"/>
    <w:rsid w:val="00A637C3"/>
    <w:rsid w:val="00AB7354"/>
    <w:rsid w:val="00AC12C5"/>
    <w:rsid w:val="00AC7DEF"/>
    <w:rsid w:val="00B07453"/>
    <w:rsid w:val="00B13D24"/>
    <w:rsid w:val="00B206B1"/>
    <w:rsid w:val="00B41B22"/>
    <w:rsid w:val="00C62A5C"/>
    <w:rsid w:val="00C72B24"/>
    <w:rsid w:val="00C77DBD"/>
    <w:rsid w:val="00CB0866"/>
    <w:rsid w:val="00CF633F"/>
    <w:rsid w:val="00D1769B"/>
    <w:rsid w:val="00D20BE1"/>
    <w:rsid w:val="00D3402F"/>
    <w:rsid w:val="00D342C1"/>
    <w:rsid w:val="00D737EB"/>
    <w:rsid w:val="00DA48FC"/>
    <w:rsid w:val="00E57942"/>
    <w:rsid w:val="00E9138B"/>
    <w:rsid w:val="00ED7A25"/>
    <w:rsid w:val="00EF14B5"/>
    <w:rsid w:val="00F44B32"/>
    <w:rsid w:val="00F6335F"/>
    <w:rsid w:val="00F973D9"/>
    <w:rsid w:val="00FE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DE68CD-48D1-49F5-8ADC-23FC01F2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942"/>
  </w:style>
  <w:style w:type="paragraph" w:styleId="1">
    <w:name w:val="heading 1"/>
    <w:basedOn w:val="a"/>
    <w:next w:val="a"/>
    <w:link w:val="10"/>
    <w:uiPriority w:val="9"/>
    <w:qFormat/>
    <w:rsid w:val="00D737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3D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73D9"/>
  </w:style>
  <w:style w:type="paragraph" w:styleId="a5">
    <w:name w:val="footer"/>
    <w:basedOn w:val="a"/>
    <w:link w:val="a6"/>
    <w:uiPriority w:val="99"/>
    <w:unhideWhenUsed/>
    <w:rsid w:val="00F9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73D9"/>
  </w:style>
  <w:style w:type="table" w:styleId="a7">
    <w:name w:val="Table Grid"/>
    <w:basedOn w:val="a1"/>
    <w:uiPriority w:val="59"/>
    <w:rsid w:val="002E4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73D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737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rsid w:val="00AC7D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rsid w:val="006B5B6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rsid w:val="00ED7A2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rsid w:val="00ED7A2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rsid w:val="00AB73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735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D19E4"/>
    <w:rPr>
      <w:color w:val="0000FF" w:themeColor="hyperlink"/>
      <w:u w:val="single"/>
    </w:rPr>
  </w:style>
  <w:style w:type="paragraph" w:customStyle="1" w:styleId="12">
    <w:name w:val="1 Знак Знак Знак Знак Знак Знак Знак Знак Знак"/>
    <w:basedOn w:val="a"/>
    <w:rsid w:val="00EF14B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csocman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onomictheory.narod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nformik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icu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2195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2020-03-12T01:50:00Z</dcterms:created>
  <dcterms:modified xsi:type="dcterms:W3CDTF">2020-04-15T17:32:00Z</dcterms:modified>
</cp:coreProperties>
</file>