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AE" w:rsidRDefault="00CD0BAE" w:rsidP="00CD0BAE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CD0BAE" w:rsidRDefault="00CD0BAE" w:rsidP="00CD0BAE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CD0BAE" w:rsidRDefault="00CD0BAE" w:rsidP="00CD0BAE">
      <w:pPr>
        <w:jc w:val="right"/>
        <w:rPr>
          <w:rFonts w:ascii="Times New Roman" w:hAnsi="Times New Roman"/>
          <w:b/>
          <w:sz w:val="24"/>
          <w:szCs w:val="24"/>
        </w:rPr>
      </w:pPr>
    </w:p>
    <w:p w:rsidR="00CD0BAE" w:rsidRDefault="00CD0BAE" w:rsidP="00CD0BAE">
      <w:pPr>
        <w:jc w:val="right"/>
        <w:rPr>
          <w:rFonts w:ascii="Times New Roman" w:hAnsi="Times New Roman"/>
          <w:b/>
          <w:sz w:val="24"/>
          <w:szCs w:val="24"/>
        </w:rPr>
      </w:pPr>
    </w:p>
    <w:p w:rsidR="00CD0BAE" w:rsidRDefault="00CD0BAE" w:rsidP="00CD0BAE">
      <w:pPr>
        <w:jc w:val="right"/>
        <w:rPr>
          <w:rFonts w:ascii="Times New Roman" w:hAnsi="Times New Roman"/>
          <w:b/>
          <w:sz w:val="24"/>
          <w:szCs w:val="24"/>
        </w:rPr>
      </w:pPr>
    </w:p>
    <w:p w:rsidR="00CD0BAE" w:rsidRDefault="00CD0BAE" w:rsidP="00CD0BAE">
      <w:pPr>
        <w:jc w:val="right"/>
        <w:rPr>
          <w:rFonts w:ascii="Times New Roman" w:hAnsi="Times New Roman"/>
          <w:b/>
          <w:sz w:val="24"/>
          <w:szCs w:val="24"/>
        </w:rPr>
      </w:pPr>
    </w:p>
    <w:p w:rsidR="00CD0BAE" w:rsidRPr="00C03170" w:rsidRDefault="00CD0BAE" w:rsidP="00CD0BAE">
      <w:pPr>
        <w:pStyle w:val="af1"/>
        <w:ind w:left="5954"/>
        <w:jc w:val="right"/>
        <w:rPr>
          <w:b/>
          <w:w w:val="100"/>
          <w:kern w:val="2"/>
        </w:rPr>
      </w:pPr>
    </w:p>
    <w:p w:rsidR="002548C8" w:rsidRPr="00197E20" w:rsidRDefault="002548C8" w:rsidP="002548C8">
      <w:pPr>
        <w:pStyle w:val="af1"/>
        <w:jc w:val="center"/>
        <w:rPr>
          <w:b/>
          <w:w w:val="100"/>
          <w:kern w:val="2"/>
          <w:sz w:val="24"/>
          <w:szCs w:val="24"/>
        </w:rPr>
      </w:pPr>
      <w:r w:rsidRPr="00197E20">
        <w:rPr>
          <w:b/>
          <w:w w:val="100"/>
          <w:kern w:val="2"/>
          <w:sz w:val="24"/>
          <w:szCs w:val="24"/>
        </w:rPr>
        <w:t>КАЛЕНДАРНЫЙ ПЛАН ВОСПИТАТЕЛЬНОЙ РАБОТЫ</w:t>
      </w:r>
    </w:p>
    <w:p w:rsidR="00CD0BAE" w:rsidRPr="00C03170" w:rsidRDefault="00CD0BAE" w:rsidP="00CD0BAE">
      <w:pPr>
        <w:pStyle w:val="af1"/>
        <w:jc w:val="center"/>
        <w:rPr>
          <w:w w:val="100"/>
          <w:kern w:val="2"/>
          <w:sz w:val="24"/>
          <w:szCs w:val="24"/>
        </w:rPr>
      </w:pPr>
    </w:p>
    <w:p w:rsidR="00CD0BAE" w:rsidRPr="00F47571" w:rsidRDefault="00CD0BAE" w:rsidP="00CD0BA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CD0BAE" w:rsidRPr="00F47571" w:rsidRDefault="00CD0BAE" w:rsidP="00CD0BA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9714"/>
      </w:tblGrid>
      <w:tr w:rsidR="00CD0BAE" w:rsidRPr="00F47571" w:rsidTr="0088558E">
        <w:tc>
          <w:tcPr>
            <w:tcW w:w="10988" w:type="dxa"/>
            <w:vAlign w:val="center"/>
          </w:tcPr>
          <w:p w:rsidR="00CD0BAE" w:rsidRPr="00F47571" w:rsidRDefault="00CD0BAE" w:rsidP="0088558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CD0BAE" w:rsidRPr="00F47571" w:rsidRDefault="00CD0BAE" w:rsidP="00CD0BAE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CD0BAE" w:rsidRPr="00F47571" w:rsidRDefault="00CD0BAE" w:rsidP="00CD0BAE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CD0BAE" w:rsidRPr="00F47571" w:rsidRDefault="00CD0BAE" w:rsidP="00CD0BAE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CD0BAE" w:rsidRPr="00F47571" w:rsidRDefault="00CD0BAE" w:rsidP="00CD0BAE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CD0BAE" w:rsidRPr="00F47571" w:rsidRDefault="00CD0BAE" w:rsidP="00CD0BAE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CD0BAE" w:rsidRPr="00F47571" w:rsidTr="0088558E">
        <w:tc>
          <w:tcPr>
            <w:tcW w:w="1843" w:type="dxa"/>
          </w:tcPr>
          <w:p w:rsidR="00CD0BAE" w:rsidRDefault="00CD0BAE" w:rsidP="0088558E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43.02.15</w:t>
            </w:r>
          </w:p>
          <w:p w:rsidR="00CD0BAE" w:rsidRPr="00F47571" w:rsidRDefault="00CD0BAE" w:rsidP="0088558E">
            <w:pPr>
              <w:jc w:val="center"/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CD0BAE" w:rsidRPr="00F47571" w:rsidRDefault="00CD0BAE" w:rsidP="0088558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Поварское и кондитерское дело</w:t>
            </w:r>
          </w:p>
        </w:tc>
      </w:tr>
      <w:tr w:rsidR="00CD0BAE" w:rsidRPr="00F47571" w:rsidTr="0088558E">
        <w:tc>
          <w:tcPr>
            <w:tcW w:w="1843" w:type="dxa"/>
          </w:tcPr>
          <w:p w:rsidR="00CD0BAE" w:rsidRPr="00F47571" w:rsidRDefault="00CD0BAE" w:rsidP="0088558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CD0BAE" w:rsidRDefault="00CD0BAE" w:rsidP="00885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CD0BAE" w:rsidRDefault="00CD0BAE" w:rsidP="00885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            </w:t>
            </w:r>
          </w:p>
          <w:p w:rsidR="00CD0BAE" w:rsidRPr="00F47571" w:rsidRDefault="00CD0BAE" w:rsidP="00885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08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Pr="00197E2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</w:t>
            </w:r>
          </w:p>
        </w:tc>
      </w:tr>
    </w:tbl>
    <w:p w:rsidR="00CD0BAE" w:rsidRPr="00F47571" w:rsidRDefault="00CD0BAE" w:rsidP="00CD0BAE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</w:t>
      </w:r>
    </w:p>
    <w:p w:rsidR="00CD0BAE" w:rsidRPr="00F47571" w:rsidRDefault="00CD0BAE" w:rsidP="00CD0BAE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D0BAE" w:rsidRPr="00E33CD0" w:rsidRDefault="00CD0BAE" w:rsidP="00CD0BAE">
      <w:pPr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E33CD0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E33CD0">
        <w:rPr>
          <w:rFonts w:ascii="Times New Roman" w:hAnsi="Times New Roman" w:cs="Times New Roman"/>
          <w:sz w:val="24"/>
          <w:szCs w:val="24"/>
          <w:u w:val="single"/>
        </w:rPr>
        <w:t>специалист по поварскому и кондитерскому делу.</w:t>
      </w:r>
    </w:p>
    <w:p w:rsidR="00CD0BAE" w:rsidRPr="00E33CD0" w:rsidRDefault="00CD0BAE" w:rsidP="00CD0BAE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33CD0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E33CD0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E33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AE" w:rsidRPr="00E33CD0" w:rsidRDefault="00CD0BAE" w:rsidP="00CD0BAE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33CD0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E33CD0">
        <w:rPr>
          <w:rFonts w:ascii="Times New Roman" w:hAnsi="Times New Roman" w:cs="Times New Roman"/>
          <w:sz w:val="24"/>
          <w:szCs w:val="24"/>
          <w:u w:val="single"/>
        </w:rPr>
        <w:t>3 года и 10 мес</w:t>
      </w:r>
      <w:r w:rsidRPr="00E33CD0">
        <w:rPr>
          <w:rFonts w:ascii="Times New Roman" w:hAnsi="Times New Roman" w:cs="Times New Roman"/>
          <w:sz w:val="24"/>
          <w:szCs w:val="24"/>
        </w:rPr>
        <w:t>.</w:t>
      </w:r>
    </w:p>
    <w:p w:rsidR="00CD0BAE" w:rsidRPr="00E33CD0" w:rsidRDefault="00CD0BAE" w:rsidP="00CD0BAE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33CD0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E33CD0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E33CD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CD0BAE" w:rsidRPr="00E33CD0" w:rsidRDefault="00CD0BAE" w:rsidP="00CD0BAE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D0">
        <w:rPr>
          <w:rFonts w:ascii="Times New Roman" w:hAnsi="Times New Roman" w:cs="Times New Roman"/>
          <w:i/>
          <w:sz w:val="24"/>
          <w:szCs w:val="24"/>
        </w:rPr>
        <w:t xml:space="preserve">          основного общего / среднего (полного) общего</w:t>
      </w:r>
    </w:p>
    <w:p w:rsidR="00CD0BAE" w:rsidRPr="00E33CD0" w:rsidRDefault="00CD0BAE" w:rsidP="00CD0BAE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33CD0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E33CD0">
        <w:rPr>
          <w:rFonts w:ascii="Times New Roman" w:hAnsi="Times New Roman" w:cs="Times New Roman"/>
          <w:kern w:val="2"/>
          <w:sz w:val="24"/>
          <w:szCs w:val="24"/>
          <w:u w:val="single"/>
        </w:rPr>
        <w:t>социально-экономический</w:t>
      </w:r>
    </w:p>
    <w:p w:rsidR="00CD0BAE" w:rsidRPr="00442A1C" w:rsidRDefault="00CD0BAE" w:rsidP="00CD0BAE">
      <w:pPr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D0">
        <w:rPr>
          <w:rFonts w:ascii="Times New Roman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CD0BAE" w:rsidRDefault="00CD0BAE" w:rsidP="00CD0BAE">
      <w:pPr>
        <w:sectPr w:rsidR="00CD0BAE" w:rsidSect="00CD0BAE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CD0BAE" w:rsidRDefault="00CD0BAE" w:rsidP="00CD0BAE">
      <w:pPr>
        <w:pStyle w:val="a6"/>
        <w:spacing w:before="8"/>
        <w:ind w:left="0" w:firstLine="0"/>
        <w:jc w:val="left"/>
        <w:rPr>
          <w:b/>
          <w:sz w:val="20"/>
        </w:rPr>
      </w:pPr>
    </w:p>
    <w:p w:rsidR="00CD0BAE" w:rsidRPr="005A2D9E" w:rsidRDefault="00CD0BAE" w:rsidP="00CD0BAE">
      <w:pPr>
        <w:adjustRightInd w:val="0"/>
        <w:ind w:right="-1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CD0BAE" w:rsidRPr="005A2D9E" w:rsidRDefault="00CD0BAE" w:rsidP="00CD0BAE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CD0BAE" w:rsidRPr="005A2D9E" w:rsidRDefault="00CD0BAE" w:rsidP="00CD0BAE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7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CD0BAE" w:rsidRPr="005A2D9E" w:rsidRDefault="00CD0BAE" w:rsidP="00CD0BAE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CD0BAE" w:rsidRPr="005A2D9E" w:rsidRDefault="00CD0BAE" w:rsidP="00CD0BAE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9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CD0BAE" w:rsidRPr="005A2D9E" w:rsidRDefault="00CD0BAE" w:rsidP="00CD0BAE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 Вместе»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волонтерство) </w:t>
      </w:r>
      <w:hyperlink r:id="rId10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CD0BAE" w:rsidRPr="005A2D9E" w:rsidRDefault="00CD0BAE" w:rsidP="00CD0BAE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CD0BAE" w:rsidRPr="005A2D9E" w:rsidRDefault="00CD0BAE" w:rsidP="00CD0BAE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«Ворлдскиллс Россия»;</w:t>
      </w:r>
    </w:p>
    <w:p w:rsidR="00CD0BAE" w:rsidRPr="005A2D9E" w:rsidRDefault="00CD0BAE" w:rsidP="00CD0BAE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«Абилимпикс»;</w:t>
      </w:r>
    </w:p>
    <w:p w:rsidR="00CD0BAE" w:rsidRPr="005A2D9E" w:rsidRDefault="00CD0BAE" w:rsidP="00CD0BAE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br/>
        <w:t>«День города» и др.</w:t>
      </w:r>
    </w:p>
    <w:p w:rsidR="00CD0BAE" w:rsidRDefault="00CD0BAE" w:rsidP="00CD0BAE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CD0BAE" w:rsidRDefault="00CD0BAE" w:rsidP="00CD0BAE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CD0BAE" w:rsidRDefault="00CD0BAE" w:rsidP="00CD0BAE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CD0BAE" w:rsidRDefault="00CD0BAE" w:rsidP="00CD0BAE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CD0BAE" w:rsidRDefault="00CD0BAE" w:rsidP="00CD0BAE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CD0BAE" w:rsidRDefault="00CD0BAE" w:rsidP="00CD0BAE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CD0BAE" w:rsidRDefault="00CD0BAE" w:rsidP="00CD0BAE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CD0BAE" w:rsidRDefault="00CD0BAE" w:rsidP="00CD0BAE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CD0BAE" w:rsidRDefault="00CD0BAE" w:rsidP="00CD0BAE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CD0BAE" w:rsidTr="0088558E">
        <w:trPr>
          <w:trHeight w:val="551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92" w:type="dxa"/>
          </w:tcPr>
          <w:p w:rsidR="00CD0BAE" w:rsidRDefault="00CD0BAE" w:rsidP="0088558E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CD0BAE" w:rsidRDefault="00CD0BAE" w:rsidP="0088558E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</w:t>
            </w:r>
          </w:p>
          <w:p w:rsidR="00CD0BAE" w:rsidRDefault="00CD0BAE" w:rsidP="0088558E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ники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CD0BAE" w:rsidRDefault="00CD0BAE" w:rsidP="0088558E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CD0BAE" w:rsidRDefault="00CD0BAE" w:rsidP="0088558E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CD0BAE" w:rsidRDefault="00CD0BAE" w:rsidP="0088558E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CD0BAE" w:rsidTr="0088558E">
        <w:trPr>
          <w:trHeight w:val="278"/>
        </w:trPr>
        <w:tc>
          <w:tcPr>
            <w:tcW w:w="14989" w:type="dxa"/>
            <w:gridSpan w:val="7"/>
          </w:tcPr>
          <w:p w:rsidR="00CD0BAE" w:rsidRDefault="00CD0BAE" w:rsidP="0088558E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D0BAE" w:rsidTr="0088558E">
        <w:trPr>
          <w:trHeight w:val="1932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CD0BAE" w:rsidRPr="00742B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</w:t>
            </w:r>
            <w:r w:rsidRPr="00742BF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742BF0" w:rsidRDefault="00CD0BAE" w:rsidP="0088558E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CD0BAE" w:rsidRPr="00742BF0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CD0BAE" w:rsidRPr="00742BF0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CD0BAE" w:rsidRPr="00742BF0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3D33C1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CD0BAE" w:rsidTr="0088558E">
        <w:trPr>
          <w:trHeight w:val="1529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CD0BAE" w:rsidRPr="00C269F0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Урок Мира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</w:t>
            </w:r>
            <w:r w:rsidRPr="00742BF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CD0BAE" w:rsidRPr="00B14CF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CD0BAE" w:rsidRPr="00B14CF8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CD0BAE" w:rsidRPr="00FA0B43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1B5C2F" w:rsidRDefault="00CD0BAE" w:rsidP="0088558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CD0BAE" w:rsidTr="0088558E">
        <w:trPr>
          <w:trHeight w:val="1261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C269F0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 ОБЖ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Pr="00B14CF8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CD0BAE" w:rsidRPr="00B14CF8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CD0BAE" w:rsidRPr="00B14CF8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CD0BAE" w:rsidRPr="001B5C2F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B14CF8" w:rsidRDefault="00CD0BAE" w:rsidP="0088558E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711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C269F0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Преподаватели истории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B14CF8" w:rsidRDefault="00CD0BAE" w:rsidP="0088558E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835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C269F0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B14CF8" w:rsidRDefault="00CD0BAE" w:rsidP="0088558E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113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B14CF8" w:rsidRDefault="00CD0BAE" w:rsidP="0088558E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113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CD0BAE" w:rsidRPr="00C269F0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День финансовой грамотности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C269F0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CD0BAE" w:rsidRDefault="00CD0BAE" w:rsidP="0088558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CD0BAE" w:rsidRPr="005A2D9E" w:rsidRDefault="00CD0BAE" w:rsidP="0088558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CD0BAE" w:rsidRPr="005A2D9E" w:rsidRDefault="00CD0BAE" w:rsidP="003D33C1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693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CD0BAE" w:rsidRPr="00C269F0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«Кросс Наций» - 2021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 Тула</w:t>
            </w:r>
          </w:p>
        </w:tc>
        <w:tc>
          <w:tcPr>
            <w:tcW w:w="2550" w:type="dxa"/>
          </w:tcPr>
          <w:p w:rsidR="00CD0BAE" w:rsidRPr="00C269F0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CD0BAE" w:rsidRPr="00ED1775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CD0BAE" w:rsidRPr="00ED1775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CD0BAE" w:rsidRPr="00ED1775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3A097B" w:rsidRDefault="00CD0BAE" w:rsidP="0088558E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  <w:lang w:val="ru-RU"/>
              </w:rPr>
            </w:pPr>
            <w:r w:rsidRPr="003A097B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3A097B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CD0BAE" w:rsidTr="0088558E">
        <w:trPr>
          <w:trHeight w:val="561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C269F0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CD0BAE" w:rsidRPr="00B14CF8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CD0BAE" w:rsidRPr="00B14CF8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CD0BAE" w:rsidRPr="00B14CF8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CD0BAE" w:rsidRPr="00B14CF8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CD0BAE" w:rsidRPr="00B14CF8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CD0BAE" w:rsidRPr="00BF227B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CD0BAE" w:rsidTr="0088558E">
        <w:trPr>
          <w:trHeight w:val="413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CD0BAE" w:rsidRPr="00C269F0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Фотоконкурс «Я первокурсник!»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C269F0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CD0BAE" w:rsidRPr="00DE115B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CD0BAE" w:rsidRPr="00DE115B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CD0BAE" w:rsidRPr="00DE115B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CD0BAE" w:rsidRPr="005A2D9E" w:rsidRDefault="00CD0BAE" w:rsidP="003D33C1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406"/>
        </w:trPr>
        <w:tc>
          <w:tcPr>
            <w:tcW w:w="14989" w:type="dxa"/>
            <w:gridSpan w:val="7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t>ОКТЯБРЬ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  <w:szCs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C0602D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Pr="0000082B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CD0BAE" w:rsidRPr="0000082B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CD0BAE" w:rsidRPr="0000082B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CD0BAE" w:rsidRPr="0000082B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CD0BAE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CD0BAE" w:rsidRPr="0000082B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CD0BA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3D33C1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CD0BAE" w:rsidRPr="005A2D9E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CD0BAE" w:rsidRPr="005A2D9E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CD0BAE" w:rsidRPr="005A2D9E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CD0BAE" w:rsidRPr="005A2D9E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CD0BAE" w:rsidRPr="00B14CF8" w:rsidRDefault="00CD0BAE" w:rsidP="008855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CD0BAE" w:rsidRPr="005A2D9E" w:rsidRDefault="00CD0BAE" w:rsidP="0088558E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0366A7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CD0BAE" w:rsidRPr="000366A7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хлеба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011E0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CD0BAE" w:rsidRPr="00B14CF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5</w:t>
            </w:r>
          </w:p>
          <w:p w:rsidR="00CD0BAE" w:rsidRPr="00B14CF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8</w:t>
            </w:r>
          </w:p>
          <w:p w:rsidR="00CD0BAE" w:rsidRPr="00B14CF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CD0BAE" w:rsidRPr="00B14CF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CD0BAE" w:rsidRPr="00B14CF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CD0BAE" w:rsidRPr="008F5C72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</w:t>
            </w:r>
            <w:r w:rsidRPr="003A097B">
              <w:rPr>
                <w:spacing w:val="-1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предметно-</w:t>
            </w:r>
            <w:r w:rsidRPr="003A097B">
              <w:rPr>
                <w:spacing w:val="-57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эстетической</w:t>
            </w:r>
            <w:r w:rsidRPr="003A097B">
              <w:rPr>
                <w:spacing w:val="-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среды</w:t>
            </w:r>
          </w:p>
          <w:p w:rsidR="00CD0BAE" w:rsidRPr="003A097B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WorldSkills</w:t>
            </w: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CD0BAE" w:rsidRPr="005A2D9E" w:rsidRDefault="00CD0BAE" w:rsidP="0088558E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A2D9E" w:rsidRDefault="00CD0BAE" w:rsidP="0088558E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компетенци-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Администрация колледжа, главный эксперт компетенции, эксперты компатрио- ты, преподаватели- наставники, студенты,</w:t>
            </w:r>
          </w:p>
          <w:p w:rsidR="00CD0BAE" w:rsidRDefault="00CD0BAE" w:rsidP="0088558E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r>
              <w:rPr>
                <w:sz w:val="24"/>
              </w:rPr>
              <w:t>Медиа-центр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CD0BAE" w:rsidRDefault="00CD0BAE" w:rsidP="0088558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C269F0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</w:p>
        </w:tc>
        <w:tc>
          <w:tcPr>
            <w:tcW w:w="849" w:type="dxa"/>
          </w:tcPr>
          <w:p w:rsidR="00CD0BAE" w:rsidRPr="00AC537D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CD0BAE" w:rsidRPr="005A2D9E" w:rsidRDefault="00CD0BAE" w:rsidP="003D33C1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CD0BAE" w:rsidRPr="009373B5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CD0BAE" w:rsidRPr="009373B5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CD0BAE" w:rsidRPr="009373B5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CD0BAE" w:rsidRPr="009373B5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CD0BAE" w:rsidRPr="005A2D9E" w:rsidRDefault="00CD0BAE" w:rsidP="0088558E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CD0BAE" w:rsidRPr="007A6626" w:rsidRDefault="00CD0BAE" w:rsidP="0088558E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C269F0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C269F0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CD0BAE" w:rsidRPr="00CB699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CD0BAE" w:rsidRDefault="00CD0BAE" w:rsidP="0088558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день призывника. Посещение воинских частей. </w:t>
            </w:r>
            <w:r w:rsidRPr="00553CD1">
              <w:rPr>
                <w:sz w:val="24"/>
              </w:rPr>
              <w:t>Участие в городских мероприятиях.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В/ч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CD0BAE" w:rsidRDefault="00CD0BAE" w:rsidP="008855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CD0BAE" w:rsidRDefault="00CD0BAE" w:rsidP="008855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6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91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внеурочной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деятельно-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сти и дополнительного образования</w:t>
            </w:r>
          </w:p>
          <w:p w:rsidR="00CD0BAE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Студенческие и социальные медиа</w:t>
            </w:r>
          </w:p>
          <w:p w:rsidR="00CD0BAE" w:rsidRPr="00EC64C4" w:rsidRDefault="00CD0BAE" w:rsidP="0088558E">
            <w:pPr>
              <w:pStyle w:val="TableParagraph"/>
              <w:tabs>
                <w:tab w:val="left" w:pos="2275"/>
              </w:tabs>
              <w:spacing w:line="270" w:lineRule="atLeast"/>
              <w:ind w:left="0" w:right="89"/>
              <w:jc w:val="both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CD0BAE" w:rsidRPr="00A97957" w:rsidRDefault="00CD0BAE" w:rsidP="0088558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CD0BAE" w:rsidRPr="00A97957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CD0BAE" w:rsidRPr="00A97957" w:rsidRDefault="00CD0BAE" w:rsidP="0088558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3D33C1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информатики</w:t>
            </w:r>
          </w:p>
        </w:tc>
        <w:tc>
          <w:tcPr>
            <w:tcW w:w="849" w:type="dxa"/>
          </w:tcPr>
          <w:p w:rsidR="00CD0BAE" w:rsidRPr="004B764A" w:rsidRDefault="00CD0BAE" w:rsidP="0088558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CD0BAE" w:rsidRPr="004B764A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CD0BAE" w:rsidRPr="004B764A" w:rsidRDefault="00CD0BAE" w:rsidP="0088558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7B7468" w:rsidRDefault="00CD0BAE" w:rsidP="003D33C1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84170D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392" w:type="dxa"/>
          </w:tcPr>
          <w:p w:rsidR="00CD0BAE" w:rsidRPr="0084170D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пасты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CD0BAE" w:rsidRPr="009639E7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9639E7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</w:t>
            </w:r>
            <w:r w:rsidRPr="003A097B">
              <w:rPr>
                <w:spacing w:val="-1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предметно-</w:t>
            </w:r>
            <w:r w:rsidRPr="003A097B">
              <w:rPr>
                <w:spacing w:val="-57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эстетической</w:t>
            </w:r>
            <w:r w:rsidRPr="003A097B">
              <w:rPr>
                <w:spacing w:val="-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среды</w:t>
            </w:r>
          </w:p>
        </w:tc>
      </w:tr>
      <w:tr w:rsidR="00CD0BAE" w:rsidTr="0088558E">
        <w:trPr>
          <w:trHeight w:val="570"/>
        </w:trPr>
        <w:tc>
          <w:tcPr>
            <w:tcW w:w="14989" w:type="dxa"/>
            <w:gridSpan w:val="7"/>
          </w:tcPr>
          <w:p w:rsidR="00CD0BAE" w:rsidRPr="00680FD8" w:rsidRDefault="00CD0BAE" w:rsidP="0088558E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CD0BAE" w:rsidRPr="00462F04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CD0BAE" w:rsidRPr="00462F04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CD0BAE" w:rsidRPr="00462F04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CD0BAE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CD0BAE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CD0BAE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CD0BAE" w:rsidRPr="00462F04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7B7468" w:rsidRDefault="00CD0BAE" w:rsidP="003D33C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наставичество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CD0BAE" w:rsidRPr="00462F04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правовой помощи детям. Приглашение специалистов территориальных отделов министерства труда и социальной защиты Тульской области, сотрудников КДНиЗП и ПДН.</w:t>
            </w:r>
          </w:p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966674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Социальные педагоги</w:t>
            </w:r>
          </w:p>
        </w:tc>
        <w:tc>
          <w:tcPr>
            <w:tcW w:w="849" w:type="dxa"/>
          </w:tcPr>
          <w:p w:rsidR="00CD0BAE" w:rsidRPr="00500615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CD0BAE" w:rsidRPr="00500615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CD0BAE" w:rsidRPr="00500615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CD0BAE" w:rsidRPr="00500615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CD0BAE" w:rsidRPr="00500615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CD0BAE" w:rsidRPr="00500615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CD0BA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500615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наставничество</w:t>
            </w:r>
          </w:p>
          <w:p w:rsidR="00CD0BAE" w:rsidRPr="00500615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9E7927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CD0BAE" w:rsidRPr="009E7927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Технологического отделения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011E0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CD0BAE" w:rsidRPr="00CA760D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5</w:t>
            </w:r>
          </w:p>
          <w:p w:rsidR="00CD0BAE" w:rsidRPr="00CA760D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8</w:t>
            </w:r>
          </w:p>
          <w:p w:rsidR="00CD0BAE" w:rsidRPr="00CA760D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11</w:t>
            </w:r>
          </w:p>
          <w:p w:rsidR="00CD0BAE" w:rsidRPr="00CA760D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13</w:t>
            </w:r>
          </w:p>
          <w:p w:rsidR="00CD0BAE" w:rsidRPr="00CA760D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14</w:t>
            </w:r>
          </w:p>
          <w:p w:rsidR="00CD0BAE" w:rsidRPr="008F5C72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7B7468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</w:t>
            </w:r>
            <w:r w:rsidRPr="003A097B">
              <w:rPr>
                <w:spacing w:val="-1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предметно-</w:t>
            </w:r>
            <w:r w:rsidRPr="003A097B">
              <w:rPr>
                <w:spacing w:val="-57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эстетической</w:t>
            </w:r>
            <w:r w:rsidRPr="003A097B">
              <w:rPr>
                <w:spacing w:val="-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среды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CD0BAE" w:rsidRPr="00234017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CD0BAE" w:rsidRPr="00234017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CD0BAE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CD0BAE" w:rsidRPr="00234017" w:rsidRDefault="00CD0BAE" w:rsidP="008855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0BA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7B7468" w:rsidRDefault="00CD0BAE" w:rsidP="003D33C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CD0BAE" w:rsidRPr="00743E1F" w:rsidRDefault="00CD0BAE" w:rsidP="0088558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CD0BAE" w:rsidRPr="00743E1F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CD0BAE" w:rsidRPr="00142275" w:rsidRDefault="00CD0BAE" w:rsidP="0088558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CD0BA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CD0BAE" w:rsidRPr="007B7468" w:rsidRDefault="00CD0BAE" w:rsidP="003D33C1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Фестиваль ГТО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Default="00CD0BAE" w:rsidP="008855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Студенческие и социальные медиа</w:t>
            </w:r>
          </w:p>
          <w:p w:rsidR="00CD0BAE" w:rsidRPr="005A2D9E" w:rsidRDefault="00CD0BAE" w:rsidP="0088558E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CD0BAE" w:rsidTr="0088558E">
        <w:trPr>
          <w:trHeight w:val="286"/>
        </w:trPr>
        <w:tc>
          <w:tcPr>
            <w:tcW w:w="14989" w:type="dxa"/>
            <w:gridSpan w:val="7"/>
          </w:tcPr>
          <w:p w:rsidR="00CD0BAE" w:rsidRPr="00097627" w:rsidRDefault="00CD0BAE" w:rsidP="0088558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t>ДЕКАБРЬ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борьбы со СПИДом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едагоги-психологи, социальные педагоги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CD0BAE" w:rsidRPr="007B7468" w:rsidRDefault="00CD0BAE" w:rsidP="003D33C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наставничество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Единый урок «Права человека»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3D33C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A0679C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392" w:type="dxa"/>
          </w:tcPr>
          <w:p w:rsidR="00CD0BAE" w:rsidRPr="00A0679C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 «Новогодние пряники»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011E0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CD0BAE" w:rsidRPr="008F5C72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7B7468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</w:t>
            </w:r>
            <w:r w:rsidRPr="003A097B">
              <w:rPr>
                <w:spacing w:val="-1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предметно-</w:t>
            </w:r>
            <w:r w:rsidRPr="003A097B">
              <w:rPr>
                <w:spacing w:val="-57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эстетической</w:t>
            </w:r>
            <w:r w:rsidRPr="003A097B">
              <w:rPr>
                <w:spacing w:val="-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среды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A0679C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CD0BAE" w:rsidRPr="00A0679C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 «Новогоднее оформление»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011E0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CD0BAE" w:rsidRPr="008F5C72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7B7468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</w:t>
            </w:r>
            <w:r w:rsidRPr="003A097B">
              <w:rPr>
                <w:spacing w:val="-1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предметно-</w:t>
            </w:r>
            <w:r w:rsidRPr="003A097B">
              <w:rPr>
                <w:spacing w:val="-57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эстетической</w:t>
            </w:r>
            <w:r w:rsidRPr="003A097B">
              <w:rPr>
                <w:spacing w:val="-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среды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3A097B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</w:p>
        </w:tc>
        <w:tc>
          <w:tcPr>
            <w:tcW w:w="4392" w:type="dxa"/>
          </w:tcPr>
          <w:p w:rsidR="00CD0BAE" w:rsidRPr="00A0679C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Мастекр-класс «Десерты к Новому году»</w:t>
            </w:r>
          </w:p>
        </w:tc>
        <w:tc>
          <w:tcPr>
            <w:tcW w:w="988" w:type="dxa"/>
          </w:tcPr>
          <w:p w:rsidR="00CD0BAE" w:rsidRPr="00A0679C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A0679C" w:rsidRDefault="00CD0BAE" w:rsidP="0088558E">
            <w:pPr>
              <w:pStyle w:val="TableParagraph"/>
              <w:ind w:left="112"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011E0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CD0BAE" w:rsidRPr="00E93048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CD0BAE" w:rsidRPr="008F5C72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7B7468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</w:t>
            </w:r>
            <w:r w:rsidRPr="003A097B">
              <w:rPr>
                <w:spacing w:val="-1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предметно-</w:t>
            </w:r>
            <w:r w:rsidRPr="003A097B">
              <w:rPr>
                <w:spacing w:val="-57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эстетической</w:t>
            </w:r>
            <w:r w:rsidRPr="003A097B">
              <w:rPr>
                <w:spacing w:val="-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среды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Спортивный праздник «Спортивная Елка 2022»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</w:p>
          <w:p w:rsidR="00CD0BAE" w:rsidRPr="007B7468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CD0BAE" w:rsidTr="0088558E">
        <w:trPr>
          <w:trHeight w:val="392"/>
        </w:trPr>
        <w:tc>
          <w:tcPr>
            <w:tcW w:w="14989" w:type="dxa"/>
            <w:gridSpan w:val="7"/>
          </w:tcPr>
          <w:p w:rsidR="00CD0BAE" w:rsidRPr="00CC2486" w:rsidRDefault="00CD0BAE" w:rsidP="0088558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 w:rsidRPr="00BA2D42">
              <w:rPr>
                <w:sz w:val="24"/>
              </w:rPr>
              <w:t>Соревнования «Зимние забавы»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CD0BAE" w:rsidTr="0088558E">
        <w:trPr>
          <w:trHeight w:val="570"/>
        </w:trPr>
        <w:tc>
          <w:tcPr>
            <w:tcW w:w="14989" w:type="dxa"/>
            <w:gridSpan w:val="7"/>
          </w:tcPr>
          <w:p w:rsidR="00CD0BAE" w:rsidRPr="00696474" w:rsidRDefault="00CD0BAE" w:rsidP="0088558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оборонно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 работы, посвященной Дню защитника Отечества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3D33C1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C00785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392" w:type="dxa"/>
          </w:tcPr>
          <w:p w:rsidR="00CD0BAE" w:rsidRPr="00C00785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пиццы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CD0BAE" w:rsidRPr="009639E7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9639E7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</w:t>
            </w:r>
            <w:r w:rsidRPr="003A097B">
              <w:rPr>
                <w:spacing w:val="-1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предметно-</w:t>
            </w:r>
            <w:r w:rsidRPr="003A097B">
              <w:rPr>
                <w:spacing w:val="-57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эстетической</w:t>
            </w:r>
            <w:r w:rsidRPr="003A097B">
              <w:rPr>
                <w:spacing w:val="-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среды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3D33C1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«Аты-баты, скоро вам в солдаты!»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Зав. Библиотеками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CD0BAE" w:rsidRPr="007B7468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14989" w:type="dxa"/>
            <w:gridSpan w:val="7"/>
          </w:tcPr>
          <w:p w:rsidR="00CD0BAE" w:rsidRPr="00BF3349" w:rsidRDefault="00CD0BAE" w:rsidP="0088558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BF3349">
              <w:rPr>
                <w:sz w:val="24"/>
              </w:rPr>
              <w:t>Всемирного дня гражданской обороны)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3A097B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Pr="003A097B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CD0BAE" w:rsidRPr="003A097B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CD0BAE" w:rsidRPr="007B7468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Педагоги-организаторы, преподаватели физвоспитания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CD0BAE" w:rsidRDefault="00CD0BAE" w:rsidP="0088558E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3D33C1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3A097B" w:rsidRDefault="00CD0BAE" w:rsidP="0088558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 предметно-эстетической среды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Педагоги-психологи, социальные педагоги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CD0BAE" w:rsidRPr="003A097B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Pr="003A097B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проекте «Первое рабочее ме-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специа-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директо-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5"/>
                <w:sz w:val="24"/>
                <w:lang w:val="ru-RU"/>
              </w:rPr>
              <w:t>трудо-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устройству выпускни-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CD0BAE" w:rsidTr="0088558E">
        <w:trPr>
          <w:trHeight w:val="328"/>
        </w:trPr>
        <w:tc>
          <w:tcPr>
            <w:tcW w:w="14989" w:type="dxa"/>
            <w:gridSpan w:val="7"/>
          </w:tcPr>
          <w:p w:rsidR="00CD0BAE" w:rsidRPr="00120CC5" w:rsidRDefault="00CD0BAE" w:rsidP="0088558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Спортивный праздник «День здоровья»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космонавтики. Гагаринский урок «Космос-это мы»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9E7927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CD0BAE" w:rsidRPr="009E7927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областном Кулинарном салоне</w:t>
            </w:r>
          </w:p>
        </w:tc>
        <w:tc>
          <w:tcPr>
            <w:tcW w:w="988" w:type="dxa"/>
          </w:tcPr>
          <w:p w:rsidR="00CD0BAE" w:rsidRPr="009E7927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9E7927" w:rsidRDefault="00CD0BAE" w:rsidP="0088558E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ГПОУ ТО «ТТПП»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011E0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CD0BAE" w:rsidRPr="0041042C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5</w:t>
            </w:r>
          </w:p>
          <w:p w:rsidR="00CD0BAE" w:rsidRPr="0041042C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8</w:t>
            </w:r>
          </w:p>
          <w:p w:rsidR="00CD0BAE" w:rsidRPr="0041042C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11</w:t>
            </w:r>
          </w:p>
          <w:p w:rsidR="00CD0BAE" w:rsidRPr="0041042C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13</w:t>
            </w:r>
          </w:p>
          <w:p w:rsidR="00CD0BAE" w:rsidRPr="0041042C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14</w:t>
            </w:r>
          </w:p>
          <w:p w:rsidR="00CD0BAE" w:rsidRPr="008F5C72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</w:t>
            </w:r>
            <w:r w:rsidRPr="003A097B">
              <w:rPr>
                <w:spacing w:val="-1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предметно-</w:t>
            </w:r>
            <w:r w:rsidRPr="003A097B">
              <w:rPr>
                <w:spacing w:val="-57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эстетической</w:t>
            </w:r>
            <w:r w:rsidRPr="003A097B">
              <w:rPr>
                <w:spacing w:val="-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среды</w:t>
            </w:r>
          </w:p>
          <w:p w:rsidR="00CD0BAE" w:rsidRPr="003A097B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</w:t>
            </w:r>
            <w:r w:rsidRPr="005A2D9E">
              <w:rPr>
                <w:sz w:val="24"/>
                <w:lang w:val="ru-RU"/>
              </w:rPr>
              <w:lastRenderedPageBreak/>
              <w:t>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1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настав</w:t>
            </w:r>
            <w:r w:rsidR="003D33C1">
              <w:rPr>
                <w:sz w:val="24"/>
                <w:lang w:val="ru-RU"/>
              </w:rPr>
              <w:t>н</w:t>
            </w:r>
            <w:r w:rsidRPr="005A2D9E">
              <w:rPr>
                <w:sz w:val="24"/>
                <w:lang w:val="ru-RU"/>
              </w:rPr>
              <w:t>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88558E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3A097B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Студенческое самоуправление</w:t>
            </w:r>
          </w:p>
          <w:p w:rsidR="00CD0BAE" w:rsidRDefault="00CD0BAE" w:rsidP="0088558E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E37B42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392" w:type="dxa"/>
          </w:tcPr>
          <w:p w:rsidR="00CD0BAE" w:rsidRPr="00E37B42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кофе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CD0BAE" w:rsidRPr="009639E7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</w:t>
            </w:r>
            <w:r w:rsidRPr="003A097B">
              <w:rPr>
                <w:spacing w:val="-1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предметно-</w:t>
            </w:r>
            <w:r w:rsidRPr="003A097B">
              <w:rPr>
                <w:spacing w:val="-57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эстетической</w:t>
            </w:r>
            <w:r w:rsidRPr="003A097B">
              <w:rPr>
                <w:spacing w:val="-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среды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CD0BAE" w:rsidRPr="009639E7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Pr="005A2D9E" w:rsidRDefault="00CD0BAE" w:rsidP="003D33C1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011E0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CD0BAE" w:rsidRPr="00011E0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«Пасхальный стол»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011E0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CD0BAE" w:rsidRPr="00011E0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5</w:t>
            </w:r>
          </w:p>
          <w:p w:rsidR="00CD0BAE" w:rsidRPr="00011E0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8</w:t>
            </w:r>
          </w:p>
          <w:p w:rsidR="00CD0BAE" w:rsidRPr="00011E0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11</w:t>
            </w:r>
          </w:p>
          <w:p w:rsidR="00CD0BAE" w:rsidRPr="00011E0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13</w:t>
            </w:r>
          </w:p>
          <w:p w:rsidR="00CD0BAE" w:rsidRPr="00011E0E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14</w:t>
            </w:r>
          </w:p>
          <w:p w:rsidR="00CD0BAE" w:rsidRPr="008F5C72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097B">
              <w:rPr>
                <w:sz w:val="24"/>
                <w:lang w:val="ru-RU"/>
              </w:rPr>
              <w:t>Организация</w:t>
            </w:r>
            <w:r w:rsidRPr="003A097B">
              <w:rPr>
                <w:spacing w:val="-1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предметно-</w:t>
            </w:r>
            <w:r w:rsidRPr="003A097B">
              <w:rPr>
                <w:spacing w:val="-57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эстетической</w:t>
            </w:r>
            <w:r w:rsidRPr="003A097B">
              <w:rPr>
                <w:spacing w:val="-2"/>
                <w:sz w:val="24"/>
                <w:lang w:val="ru-RU"/>
              </w:rPr>
              <w:t xml:space="preserve"> </w:t>
            </w:r>
            <w:r w:rsidRPr="003A097B">
              <w:rPr>
                <w:sz w:val="24"/>
                <w:lang w:val="ru-RU"/>
              </w:rPr>
              <w:t>среды</w:t>
            </w:r>
          </w:p>
          <w:p w:rsidR="00CD0BAE" w:rsidRPr="003A097B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Pr="005A2D9E" w:rsidRDefault="00CD0BAE" w:rsidP="003D33C1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Pr="005A2D9E" w:rsidRDefault="00CD0BAE" w:rsidP="003D33C1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D81748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81748">
              <w:rPr>
                <w:sz w:val="24"/>
              </w:rPr>
              <w:t>Классный час «История 1 Мая»</w:t>
            </w:r>
          </w:p>
        </w:tc>
        <w:tc>
          <w:tcPr>
            <w:tcW w:w="988" w:type="dxa"/>
          </w:tcPr>
          <w:p w:rsidR="00CD0BAE" w:rsidRPr="00D81748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  <w:r w:rsidRPr="00D81748">
              <w:rPr>
                <w:sz w:val="24"/>
              </w:rPr>
              <w:t xml:space="preserve"> </w:t>
            </w:r>
          </w:p>
        </w:tc>
        <w:tc>
          <w:tcPr>
            <w:tcW w:w="1706" w:type="dxa"/>
          </w:tcPr>
          <w:p w:rsidR="00CD0BAE" w:rsidRPr="00D81748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81748">
              <w:rPr>
                <w:sz w:val="24"/>
              </w:rPr>
              <w:t>едагоги-организаторы, преподаватели истории</w:t>
            </w:r>
          </w:p>
          <w:p w:rsidR="00CD0BAE" w:rsidRPr="00D81748" w:rsidRDefault="00CD0BAE" w:rsidP="0088558E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</w:t>
            </w:r>
            <w:r w:rsidR="003D33C1">
              <w:rPr>
                <w:sz w:val="24"/>
                <w:lang w:val="ru-RU"/>
              </w:rPr>
              <w:t>н</w:t>
            </w:r>
            <w:r w:rsidRPr="005A2D9E">
              <w:rPr>
                <w:sz w:val="24"/>
                <w:lang w:val="ru-RU"/>
              </w:rPr>
              <w:t>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402"/>
        </w:trPr>
        <w:tc>
          <w:tcPr>
            <w:tcW w:w="14989" w:type="dxa"/>
            <w:gridSpan w:val="7"/>
          </w:tcPr>
          <w:p w:rsidR="00CD0BAE" w:rsidRPr="00D81748" w:rsidRDefault="00CD0BAE" w:rsidP="0088558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3D33C1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Всероссийский урок Победы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3D33C1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CD0BAE" w:rsidRDefault="00CD0BAE" w:rsidP="0088558E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3D33C1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памяти умерших от СПИДа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CD0BAE" w:rsidRPr="005A2D9E" w:rsidRDefault="00CD0BAE" w:rsidP="0088558E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3D33C1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CD0BAE" w:rsidRPr="005A2D9E" w:rsidRDefault="00CD0BAE" w:rsidP="0088558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C269F0" w:rsidRDefault="00CD0BAE" w:rsidP="0088558E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CD0BAE" w:rsidRPr="00742BF0" w:rsidRDefault="00CD0BAE" w:rsidP="0088558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основам предпринимательства, публи</w:t>
            </w:r>
          </w:p>
        </w:tc>
        <w:tc>
          <w:tcPr>
            <w:tcW w:w="988" w:type="dxa"/>
          </w:tcPr>
          <w:p w:rsidR="00CD0BAE" w:rsidRPr="00742BF0" w:rsidRDefault="00CD0BAE" w:rsidP="0088558E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742BF0" w:rsidRDefault="00CD0BAE" w:rsidP="0088558E">
            <w:pPr>
              <w:rPr>
                <w:rFonts w:ascii="Times New Roman" w:hAnsi="Times New Roman" w:cs="Times New Roman"/>
                <w:sz w:val="24"/>
              </w:rPr>
            </w:pPr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110" w:right="171"/>
            </w:pPr>
            <w:r w:rsidRPr="00C0602D"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CD0BAE" w:rsidRDefault="00CD0BAE" w:rsidP="0088558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CD0BAE" w:rsidRPr="005A2D9E" w:rsidRDefault="00CD0BAE" w:rsidP="0088558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CD0BAE" w:rsidRPr="005A2D9E" w:rsidRDefault="00CD0BAE" w:rsidP="003D33C1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физвоспитания, педагоги-психологи, социальные педагоги</w:t>
            </w:r>
          </w:p>
        </w:tc>
        <w:tc>
          <w:tcPr>
            <w:tcW w:w="849" w:type="dxa"/>
          </w:tcPr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346"/>
        </w:trPr>
        <w:tc>
          <w:tcPr>
            <w:tcW w:w="14989" w:type="dxa"/>
            <w:gridSpan w:val="7"/>
          </w:tcPr>
          <w:p w:rsidR="00CD0BAE" w:rsidRPr="00174D66" w:rsidRDefault="00CD0BAE" w:rsidP="0088558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</w:t>
            </w:r>
            <w:r w:rsidRPr="005A2D9E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5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lastRenderedPageBreak/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Преподаватели литературы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CD0BAE" w:rsidRPr="00553CD1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>Всероссийский «Петровский урок»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1B4E0D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CD0BAE" w:rsidRPr="001B4E0D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мороженого</w:t>
            </w:r>
          </w:p>
        </w:tc>
        <w:tc>
          <w:tcPr>
            <w:tcW w:w="988" w:type="dxa"/>
          </w:tcPr>
          <w:p w:rsidR="00CD0BAE" w:rsidRPr="009639E7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1,2,3,4 курс</w:t>
            </w:r>
          </w:p>
        </w:tc>
        <w:tc>
          <w:tcPr>
            <w:tcW w:w="1706" w:type="dxa"/>
          </w:tcPr>
          <w:p w:rsidR="00CD0BAE" w:rsidRPr="009639E7" w:rsidRDefault="00CD0BAE" w:rsidP="0088558E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CD0BAE" w:rsidRPr="009639E7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6D58E5">
              <w:rPr>
                <w:sz w:val="24"/>
                <w:lang w:val="ru-RU"/>
              </w:rPr>
              <w:t>Организация</w:t>
            </w:r>
            <w:r w:rsidRPr="006D58E5">
              <w:rPr>
                <w:spacing w:val="-12"/>
                <w:sz w:val="24"/>
                <w:lang w:val="ru-RU"/>
              </w:rPr>
              <w:t xml:space="preserve"> </w:t>
            </w:r>
            <w:r w:rsidRPr="006D58E5">
              <w:rPr>
                <w:sz w:val="24"/>
                <w:lang w:val="ru-RU"/>
              </w:rPr>
              <w:t>предметно-</w:t>
            </w:r>
            <w:r w:rsidRPr="006D58E5">
              <w:rPr>
                <w:spacing w:val="-57"/>
                <w:sz w:val="24"/>
                <w:lang w:val="ru-RU"/>
              </w:rPr>
              <w:t xml:space="preserve"> </w:t>
            </w:r>
            <w:r w:rsidRPr="006D58E5">
              <w:rPr>
                <w:sz w:val="24"/>
                <w:lang w:val="ru-RU"/>
              </w:rPr>
              <w:t>эстетической</w:t>
            </w:r>
            <w:r w:rsidRPr="006D58E5">
              <w:rPr>
                <w:spacing w:val="-2"/>
                <w:sz w:val="24"/>
                <w:lang w:val="ru-RU"/>
              </w:rPr>
              <w:t xml:space="preserve"> </w:t>
            </w:r>
            <w:r w:rsidRPr="006D58E5">
              <w:rPr>
                <w:sz w:val="24"/>
                <w:lang w:val="ru-RU"/>
              </w:rPr>
              <w:t>среды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CD0BAE" w:rsidRPr="009639E7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53CD1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96F27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 xml:space="preserve">День памяти и скорби. 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A2D9E" w:rsidRDefault="00CD0BAE" w:rsidP="0088558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CD0BAE" w:rsidRPr="00596F27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CD0BAE" w:rsidRPr="00C269F0" w:rsidRDefault="00CD0BAE" w:rsidP="0088558E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Pr="006F7E00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CD0BAE" w:rsidRPr="006F7E00" w:rsidRDefault="00CD0BAE" w:rsidP="0088558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Демонстрационный экзамен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Зав.отделением, старший </w:t>
            </w:r>
            <w:r>
              <w:rPr>
                <w:sz w:val="24"/>
                <w:lang w:val="ru-RU"/>
              </w:rPr>
              <w:lastRenderedPageBreak/>
              <w:t>мастер,преподаватели спец.дисциплин, мастера п/о</w:t>
            </w:r>
          </w:p>
          <w:p w:rsidR="00CD0BAE" w:rsidRPr="00011E0E" w:rsidRDefault="00CD0BAE" w:rsidP="0088558E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CD0BAE" w:rsidRPr="0052190C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</w:t>
            </w:r>
            <w:r w:rsidRPr="0052190C">
              <w:rPr>
                <w:sz w:val="24"/>
                <w:lang w:val="ru-RU"/>
              </w:rPr>
              <w:t xml:space="preserve"> 13</w:t>
            </w:r>
          </w:p>
          <w:p w:rsidR="00CD0BAE" w:rsidRPr="0052190C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52190C">
              <w:rPr>
                <w:sz w:val="24"/>
                <w:lang w:val="ru-RU"/>
              </w:rPr>
              <w:t xml:space="preserve"> 14</w:t>
            </w:r>
          </w:p>
          <w:p w:rsidR="00CD0BAE" w:rsidRPr="008F5C72" w:rsidRDefault="00CD0BAE" w:rsidP="008855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D0BA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Развитие карьеры</w:t>
            </w:r>
          </w:p>
          <w:p w:rsidR="00CD0BAE" w:rsidRPr="005A2D9E" w:rsidRDefault="00CD0BAE" w:rsidP="0088558E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CD0BAE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Организация</w:t>
            </w:r>
            <w:r w:rsidRPr="00B14CF8">
              <w:rPr>
                <w:spacing w:val="-12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предметно-</w:t>
            </w:r>
            <w:r w:rsidRPr="00B14CF8">
              <w:rPr>
                <w:spacing w:val="-57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эстетической</w:t>
            </w:r>
            <w:r w:rsidRPr="00B14CF8">
              <w:rPr>
                <w:spacing w:val="-2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среды</w:t>
            </w:r>
          </w:p>
          <w:p w:rsidR="00CD0BAE" w:rsidRPr="00B14CF8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CD0BAE" w:rsidTr="0088558E">
        <w:trPr>
          <w:trHeight w:val="292"/>
        </w:trPr>
        <w:tc>
          <w:tcPr>
            <w:tcW w:w="14989" w:type="dxa"/>
            <w:gridSpan w:val="7"/>
          </w:tcPr>
          <w:p w:rsidR="00CD0BAE" w:rsidRPr="002C7926" w:rsidRDefault="00CD0BAE" w:rsidP="0088558E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CD0BAE" w:rsidRPr="003D33C1" w:rsidRDefault="00CD0BAE" w:rsidP="003D33C1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</w:t>
            </w:r>
            <w:r w:rsidRPr="003D33C1">
              <w:rPr>
                <w:sz w:val="24"/>
                <w:lang w:val="ru-RU"/>
              </w:rPr>
              <w:t>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CD0BAE" w:rsidRPr="00596F27" w:rsidRDefault="00CD0BAE" w:rsidP="0088558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День работника торговли России</w:t>
            </w:r>
          </w:p>
        </w:tc>
        <w:tc>
          <w:tcPr>
            <w:tcW w:w="988" w:type="dxa"/>
          </w:tcPr>
          <w:p w:rsidR="00CD0BAE" w:rsidRPr="00553CD1" w:rsidRDefault="00CD0BAE" w:rsidP="0088558E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Pr="00553CD1" w:rsidRDefault="00CD0BAE" w:rsidP="0088558E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CD0BAE" w:rsidRPr="00596F27" w:rsidRDefault="00CD0BAE" w:rsidP="008855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CD0BAE" w:rsidRDefault="00CD0BAE" w:rsidP="0088558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CD0BAE" w:rsidRPr="005A2D9E" w:rsidRDefault="00CD0BAE" w:rsidP="003D33C1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358"/>
        </w:trPr>
        <w:tc>
          <w:tcPr>
            <w:tcW w:w="14989" w:type="dxa"/>
            <w:gridSpan w:val="7"/>
          </w:tcPr>
          <w:p w:rsidR="00CD0BAE" w:rsidRPr="002C7926" w:rsidRDefault="00CD0BAE" w:rsidP="0088558E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Россий-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ской</w:t>
            </w:r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2"/>
                <w:sz w:val="24"/>
                <w:lang w:val="ru-RU"/>
              </w:rPr>
              <w:t>флешмобы,</w:t>
            </w:r>
          </w:p>
          <w:p w:rsidR="00CD0BAE" w:rsidRDefault="00CD0BAE" w:rsidP="0088558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соцсетях)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3D33C1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CD0BAE" w:rsidTr="0088558E">
        <w:trPr>
          <w:trHeight w:val="570"/>
        </w:trPr>
        <w:tc>
          <w:tcPr>
            <w:tcW w:w="960" w:type="dxa"/>
          </w:tcPr>
          <w:p w:rsidR="00CD0BAE" w:rsidRDefault="00CD0BAE" w:rsidP="0088558E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CD0BAE" w:rsidRPr="005A2D9E" w:rsidRDefault="00CD0BAE" w:rsidP="0088558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</w:p>
          <w:p w:rsidR="00CD0BAE" w:rsidRPr="005A2D9E" w:rsidRDefault="00CD0BAE" w:rsidP="0088558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 кации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CD0BAE" w:rsidRDefault="00CD0BAE" w:rsidP="0088558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CD0BAE" w:rsidRDefault="00CD0BAE" w:rsidP="0088558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CD0BAE" w:rsidRDefault="00CD0BAE" w:rsidP="008855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CD0BAE" w:rsidRDefault="00CD0BAE" w:rsidP="00885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CD0BAE" w:rsidRDefault="00CD0BAE" w:rsidP="0088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CD0BAE" w:rsidRPr="005A2D9E" w:rsidRDefault="00CD0BAE" w:rsidP="0088558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CD0BAE" w:rsidRPr="005A2D9E" w:rsidRDefault="00CD0BAE" w:rsidP="003D33C1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</w:tbl>
    <w:p w:rsidR="00CD0BAE" w:rsidRDefault="00CD0BAE" w:rsidP="00CD0BAE"/>
    <w:p w:rsidR="00CD0BAE" w:rsidRDefault="00CD0BAE" w:rsidP="00CD0BAE">
      <w:pPr>
        <w:jc w:val="center"/>
      </w:pPr>
    </w:p>
    <w:p w:rsidR="000C0471" w:rsidRDefault="000C0471"/>
    <w:sectPr w:rsidR="000C0471" w:rsidSect="007D068E">
      <w:footerReference w:type="default" r:id="rId11"/>
      <w:pgSz w:w="16840" w:h="11910" w:orient="landscape"/>
      <w:pgMar w:top="840" w:right="700" w:bottom="1400" w:left="920" w:header="0" w:footer="1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1D" w:rsidRDefault="00B87F1D" w:rsidP="00D83629">
      <w:pPr>
        <w:spacing w:after="0" w:line="240" w:lineRule="auto"/>
      </w:pPr>
      <w:r>
        <w:separator/>
      </w:r>
    </w:p>
  </w:endnote>
  <w:endnote w:type="continuationSeparator" w:id="1">
    <w:p w:rsidR="00B87F1D" w:rsidRDefault="00B87F1D" w:rsidP="00D8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9E" w:rsidRDefault="00D83629">
    <w:pPr>
      <w:pStyle w:val="a6"/>
      <w:spacing w:line="14" w:lineRule="auto"/>
      <w:ind w:left="0" w:firstLine="0"/>
      <w:jc w:val="left"/>
      <w:rPr>
        <w:sz w:val="19"/>
      </w:rPr>
    </w:pPr>
    <w:r w:rsidRPr="00D836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5A2D9E" w:rsidRDefault="00D83629">
                <w:pPr>
                  <w:pStyle w:val="a6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0C0471">
                  <w:instrText xml:space="preserve"> PAGE </w:instrText>
                </w:r>
                <w:r>
                  <w:fldChar w:fldCharType="separate"/>
                </w:r>
                <w:r w:rsidR="005375B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1D" w:rsidRDefault="00B87F1D" w:rsidP="00D83629">
      <w:pPr>
        <w:spacing w:after="0" w:line="240" w:lineRule="auto"/>
      </w:pPr>
      <w:r>
        <w:separator/>
      </w:r>
    </w:p>
  </w:footnote>
  <w:footnote w:type="continuationSeparator" w:id="1">
    <w:p w:rsidR="00B87F1D" w:rsidRDefault="00B87F1D" w:rsidP="00D8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0BAE"/>
    <w:rsid w:val="000C0471"/>
    <w:rsid w:val="002548C8"/>
    <w:rsid w:val="003D33C1"/>
    <w:rsid w:val="005375B3"/>
    <w:rsid w:val="00B87F1D"/>
    <w:rsid w:val="00CD0BAE"/>
    <w:rsid w:val="00D8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9"/>
  </w:style>
  <w:style w:type="paragraph" w:styleId="1">
    <w:name w:val="heading 1"/>
    <w:basedOn w:val="a"/>
    <w:next w:val="a"/>
    <w:link w:val="10"/>
    <w:uiPriority w:val="9"/>
    <w:qFormat/>
    <w:rsid w:val="00CD0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D0B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D0BA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BAE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D0B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D0BA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D0B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otstup">
    <w:name w:val="otstup"/>
    <w:basedOn w:val="a"/>
    <w:rsid w:val="00CD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D0BAE"/>
    <w:rPr>
      <w:color w:val="0000FF"/>
      <w:u w:val="single"/>
    </w:rPr>
  </w:style>
  <w:style w:type="paragraph" w:customStyle="1" w:styleId="bottomaddress">
    <w:name w:val="bottom_address"/>
    <w:basedOn w:val="a"/>
    <w:rsid w:val="00CD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0B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D0BAE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CD0BAE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D0BA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next w:val="a"/>
    <w:link w:val="a9"/>
    <w:uiPriority w:val="1"/>
    <w:qFormat/>
    <w:rsid w:val="00CD0BAE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CD0BAE"/>
    <w:rPr>
      <w:rFonts w:ascii="Calibri" w:eastAsia="Times New Roman" w:hAnsi="Calibri" w:cs="Times New Roman"/>
      <w:smallCaps/>
      <w:color w:val="262626"/>
      <w:sz w:val="52"/>
      <w:szCs w:val="52"/>
    </w:rPr>
  </w:style>
  <w:style w:type="table" w:styleId="aa">
    <w:name w:val="Table Grid"/>
    <w:basedOn w:val="a1"/>
    <w:uiPriority w:val="59"/>
    <w:rsid w:val="00CD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CD0BAE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D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D0BAE"/>
  </w:style>
  <w:style w:type="paragraph" w:styleId="ae">
    <w:name w:val="footer"/>
    <w:basedOn w:val="a"/>
    <w:link w:val="af"/>
    <w:uiPriority w:val="99"/>
    <w:unhideWhenUsed/>
    <w:rsid w:val="00CD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0BAE"/>
  </w:style>
  <w:style w:type="paragraph" w:customStyle="1" w:styleId="Style12">
    <w:name w:val="Style12"/>
    <w:basedOn w:val="a"/>
    <w:uiPriority w:val="99"/>
    <w:rsid w:val="00CD0BA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D0BAE"/>
  </w:style>
  <w:style w:type="character" w:customStyle="1" w:styleId="apple-style-span">
    <w:name w:val="apple-style-span"/>
    <w:rsid w:val="00CD0BAE"/>
    <w:rPr>
      <w:sz w:val="28"/>
      <w:szCs w:val="28"/>
      <w:lang w:val="en-US" w:eastAsia="en-US" w:bidi="ar-SA"/>
    </w:rPr>
  </w:style>
  <w:style w:type="paragraph" w:customStyle="1" w:styleId="Default">
    <w:name w:val="Default"/>
    <w:rsid w:val="00CD0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CD0BAE"/>
    <w:pPr>
      <w:widowControl w:val="0"/>
      <w:autoSpaceDE w:val="0"/>
      <w:autoSpaceDN w:val="0"/>
      <w:spacing w:before="5" w:after="0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CD0BAE"/>
    <w:pPr>
      <w:widowControl w:val="0"/>
      <w:autoSpaceDE w:val="0"/>
      <w:autoSpaceDN w:val="0"/>
      <w:spacing w:before="412" w:after="0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CD0BAE"/>
    <w:pPr>
      <w:widowControl w:val="0"/>
      <w:autoSpaceDE w:val="0"/>
      <w:autoSpaceDN w:val="0"/>
      <w:spacing w:before="41" w:after="0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D0BA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D0BAE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0BA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CD0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CD0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Гипертекстовая ссылка"/>
    <w:basedOn w:val="a0"/>
    <w:uiPriority w:val="99"/>
    <w:rsid w:val="00CD0BAE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CD0BAE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2">
    <w:name w:val="Без интервала Знак"/>
    <w:link w:val="af1"/>
    <w:uiPriority w:val="99"/>
    <w:locked/>
    <w:rsid w:val="00CD0BAE"/>
    <w:rPr>
      <w:rFonts w:ascii="Times New Roman" w:eastAsia="Times New Roman" w:hAnsi="Times New Roman" w:cs="Times New Roman"/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n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3;&#1080;&#1076;&#1077;&#1088;&#1099;&#1088;&#1086;&#1089;&#1089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3519</Words>
  <Characters>20060</Characters>
  <Application>Microsoft Office Word</Application>
  <DocSecurity>0</DocSecurity>
  <Lines>167</Lines>
  <Paragraphs>47</Paragraphs>
  <ScaleCrop>false</ScaleCrop>
  <Company>Microsoft</Company>
  <LinksUpToDate>false</LinksUpToDate>
  <CharactersWithSpaces>23532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2023-01-19T06:58:00Z</dcterms:created>
  <dcterms:modified xsi:type="dcterms:W3CDTF">2023-01-19T07:52:00Z</dcterms:modified>
</cp:coreProperties>
</file>