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FF" w:rsidRPr="00B26410" w:rsidRDefault="00F624FF" w:rsidP="00FC4F6B">
      <w:pPr>
        <w:spacing w:before="100" w:beforeAutospacing="1" w:after="100" w:afterAutospacing="1"/>
        <w:ind w:firstLine="0"/>
        <w:jc w:val="both"/>
        <w:outlineLvl w:val="0"/>
        <w:rPr>
          <w:b/>
          <w:bCs/>
          <w:color w:val="FF0000"/>
          <w:kern w:val="36"/>
          <w:sz w:val="52"/>
          <w:szCs w:val="52"/>
          <w:lang w:eastAsia="ru-RU"/>
        </w:rPr>
      </w:pPr>
      <w:r w:rsidRPr="00B26410">
        <w:rPr>
          <w:b/>
          <w:bCs/>
          <w:color w:val="FF0000"/>
          <w:kern w:val="36"/>
          <w:sz w:val="52"/>
          <w:szCs w:val="52"/>
          <w:lang w:eastAsia="ru-RU"/>
        </w:rPr>
        <w:t>Основные сведения о ЕГЭ</w:t>
      </w:r>
    </w:p>
    <w:p w:rsidR="00F624FF" w:rsidRPr="00830713" w:rsidRDefault="00F624FF" w:rsidP="00FC4F6B">
      <w:pPr>
        <w:spacing w:before="120" w:after="120"/>
        <w:jc w:val="both"/>
        <w:rPr>
          <w:sz w:val="28"/>
          <w:szCs w:val="28"/>
          <w:lang w:eastAsia="ru-RU"/>
        </w:rPr>
      </w:pPr>
      <w:r w:rsidRPr="00830713">
        <w:rPr>
          <w:b/>
          <w:bCs/>
          <w:sz w:val="28"/>
          <w:szCs w:val="28"/>
          <w:lang w:eastAsia="ru-RU"/>
        </w:rPr>
        <w:t>Единый государственный экзамен (ЕГЭ)</w:t>
      </w:r>
      <w:r w:rsidRPr="00830713">
        <w:rPr>
          <w:sz w:val="28"/>
          <w:szCs w:val="28"/>
          <w:lang w:eastAsia="ru-RU"/>
        </w:rPr>
        <w:t xml:space="preserve"> — это форма государственной итоговой аттестации по образовательным программам среднего общего образования (ГИА). </w:t>
      </w:r>
    </w:p>
    <w:p w:rsidR="00F624FF" w:rsidRPr="00830713" w:rsidRDefault="00F624FF" w:rsidP="00FC4F6B">
      <w:pPr>
        <w:spacing w:before="120" w:after="120"/>
        <w:jc w:val="both"/>
        <w:rPr>
          <w:sz w:val="28"/>
          <w:szCs w:val="28"/>
          <w:lang w:eastAsia="ru-RU"/>
        </w:rPr>
      </w:pPr>
      <w:r w:rsidRPr="00830713">
        <w:rPr>
          <w:sz w:val="28"/>
          <w:szCs w:val="28"/>
          <w:lang w:eastAsia="ru-RU"/>
        </w:rPr>
        <w:t xml:space="preserve">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 </w:t>
      </w:r>
    </w:p>
    <w:p w:rsidR="00F624FF" w:rsidRPr="00830713" w:rsidRDefault="00F624FF" w:rsidP="00FC4F6B">
      <w:pPr>
        <w:spacing w:before="120" w:after="120"/>
        <w:jc w:val="both"/>
        <w:rPr>
          <w:sz w:val="28"/>
          <w:szCs w:val="28"/>
          <w:lang w:eastAsia="ru-RU"/>
        </w:rPr>
      </w:pPr>
      <w:r w:rsidRPr="00830713">
        <w:rPr>
          <w:sz w:val="28"/>
          <w:szCs w:val="28"/>
          <w:lang w:eastAsia="ru-RU"/>
        </w:rPr>
        <w:t xml:space="preserve">ЕГЭ проводится письменно на русском языке (за исключением раздела «Говорения» в ЕГЭ по иностранным языкам). </w:t>
      </w:r>
    </w:p>
    <w:p w:rsidR="00F624FF" w:rsidRPr="00830713" w:rsidRDefault="00F624FF" w:rsidP="00FC4F6B">
      <w:pPr>
        <w:spacing w:before="120" w:after="120"/>
        <w:jc w:val="both"/>
        <w:rPr>
          <w:sz w:val="28"/>
          <w:szCs w:val="28"/>
          <w:lang w:eastAsia="ru-RU"/>
        </w:rPr>
      </w:pPr>
      <w:r w:rsidRPr="00830713">
        <w:rPr>
          <w:sz w:val="28"/>
          <w:szCs w:val="28"/>
          <w:lang w:eastAsia="ru-RU"/>
        </w:rPr>
        <w:t xml:space="preserve">Для проведения ЕГЭ на территории Российской Федерации и за ее пределами предусматривается </w:t>
      </w:r>
      <w:hyperlink r:id="rId5" w:tgtFrame="_blank" w:history="1">
        <w:r w:rsidRPr="00830713">
          <w:rPr>
            <w:sz w:val="28"/>
            <w:szCs w:val="28"/>
            <w:lang w:eastAsia="ru-RU"/>
          </w:rPr>
          <w:t>единое расписание</w:t>
        </w:r>
      </w:hyperlink>
      <w:r w:rsidRPr="00830713">
        <w:rPr>
          <w:sz w:val="28"/>
          <w:szCs w:val="28"/>
          <w:lang w:eastAsia="ru-RU"/>
        </w:rPr>
        <w:t xml:space="preserve"> экзаменов. </w:t>
      </w:r>
    </w:p>
    <w:p w:rsidR="00F624FF" w:rsidRPr="00830713" w:rsidRDefault="00F624FF" w:rsidP="00FC4F6B">
      <w:pPr>
        <w:spacing w:before="120" w:after="120"/>
        <w:jc w:val="both"/>
        <w:rPr>
          <w:sz w:val="28"/>
          <w:szCs w:val="28"/>
          <w:lang w:eastAsia="ru-RU"/>
        </w:rPr>
      </w:pPr>
      <w:r w:rsidRPr="00830713">
        <w:rPr>
          <w:sz w:val="28"/>
          <w:szCs w:val="28"/>
          <w:lang w:eastAsia="ru-RU"/>
        </w:rPr>
        <w:t xml:space="preserve">На территории Российской Федерации ЕГЭ организуется и проводится </w:t>
      </w:r>
      <w:hyperlink r:id="rId6" w:tgtFrame="_blank" w:history="1">
        <w:r w:rsidRPr="00830713">
          <w:rPr>
            <w:sz w:val="28"/>
            <w:szCs w:val="28"/>
            <w:lang w:eastAsia="ru-RU"/>
          </w:rPr>
          <w:t>Федеральной службой по надзору в сфере образования и науки (</w:t>
        </w:r>
        <w:proofErr w:type="spellStart"/>
        <w:r w:rsidRPr="00830713">
          <w:rPr>
            <w:sz w:val="28"/>
            <w:szCs w:val="28"/>
            <w:lang w:eastAsia="ru-RU"/>
          </w:rPr>
          <w:t>Рособрнадзором</w:t>
        </w:r>
        <w:proofErr w:type="spellEnd"/>
        <w:r w:rsidRPr="00830713">
          <w:rPr>
            <w:sz w:val="28"/>
            <w:szCs w:val="28"/>
            <w:lang w:eastAsia="ru-RU"/>
          </w:rPr>
          <w:t>)</w:t>
        </w:r>
      </w:hyperlink>
      <w:r w:rsidRPr="00830713">
        <w:rPr>
          <w:sz w:val="28"/>
          <w:szCs w:val="28"/>
          <w:lang w:eastAsia="ru-RU"/>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 </w:t>
      </w:r>
    </w:p>
    <w:p w:rsidR="00F624FF" w:rsidRPr="00830713" w:rsidRDefault="00F624FF" w:rsidP="00FC4F6B">
      <w:pPr>
        <w:spacing w:before="120" w:after="120"/>
        <w:jc w:val="both"/>
        <w:rPr>
          <w:sz w:val="28"/>
          <w:szCs w:val="28"/>
          <w:lang w:eastAsia="ru-RU"/>
        </w:rPr>
      </w:pPr>
      <w:r w:rsidRPr="00830713">
        <w:rPr>
          <w:sz w:val="28"/>
          <w:szCs w:val="28"/>
          <w:lang w:eastAsia="ru-RU"/>
        </w:rPr>
        <w:t xml:space="preserve">За пределами территории Российской Федерации ЕГЭ проводится </w:t>
      </w:r>
      <w:proofErr w:type="spellStart"/>
      <w:r w:rsidRPr="00830713">
        <w:rPr>
          <w:sz w:val="28"/>
          <w:szCs w:val="28"/>
          <w:lang w:eastAsia="ru-RU"/>
        </w:rPr>
        <w:t>Рособрнадзором</w:t>
      </w:r>
      <w:proofErr w:type="spellEnd"/>
      <w:r w:rsidRPr="00830713">
        <w:rPr>
          <w:sz w:val="28"/>
          <w:szCs w:val="28"/>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p>
    <w:p w:rsidR="00F624FF" w:rsidRPr="003F5EA8" w:rsidRDefault="00F624FF" w:rsidP="00FC4F6B">
      <w:pPr>
        <w:spacing w:before="100" w:beforeAutospacing="1" w:after="100" w:afterAutospacing="1"/>
        <w:jc w:val="both"/>
        <w:rPr>
          <w:b/>
          <w:bCs/>
          <w:sz w:val="28"/>
          <w:szCs w:val="28"/>
          <w:lang w:eastAsia="ru-RU"/>
        </w:rPr>
      </w:pPr>
      <w:r w:rsidRPr="00B26410">
        <w:rPr>
          <w:b/>
          <w:bCs/>
          <w:sz w:val="28"/>
          <w:szCs w:val="28"/>
          <w:lang w:eastAsia="ru-RU"/>
        </w:rPr>
        <w:t xml:space="preserve">УЧАСТНИКИ ЕГЭ </w:t>
      </w:r>
    </w:p>
    <w:p w:rsidR="00F624FF" w:rsidRPr="003F5EA8" w:rsidRDefault="00F624FF" w:rsidP="00FC4F6B">
      <w:pPr>
        <w:spacing w:before="100" w:beforeAutospacing="1" w:after="100" w:afterAutospacing="1"/>
        <w:jc w:val="both"/>
        <w:rPr>
          <w:sz w:val="28"/>
          <w:szCs w:val="28"/>
          <w:lang w:eastAsia="ru-RU"/>
        </w:rPr>
      </w:pPr>
      <w:proofErr w:type="gramStart"/>
      <w:r w:rsidRPr="00B26410">
        <w:rPr>
          <w:sz w:val="28"/>
          <w:szCs w:val="28"/>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F624FF" w:rsidRPr="00B26410" w:rsidRDefault="00F624FF" w:rsidP="00F65238">
      <w:pPr>
        <w:spacing w:before="120" w:after="120"/>
        <w:jc w:val="both"/>
        <w:rPr>
          <w:b/>
          <w:sz w:val="28"/>
          <w:szCs w:val="28"/>
          <w:lang w:eastAsia="ru-RU"/>
        </w:rPr>
      </w:pPr>
      <w:r w:rsidRPr="00B26410">
        <w:rPr>
          <w:b/>
          <w:sz w:val="28"/>
          <w:szCs w:val="28"/>
          <w:lang w:eastAsia="ru-RU"/>
        </w:rPr>
        <w:t>Вправе добровольно сдавать ГИА в форме ЕГЭ: </w:t>
      </w:r>
    </w:p>
    <w:p w:rsidR="00F624FF" w:rsidRPr="00B26410" w:rsidRDefault="00F624FF" w:rsidP="00F65238">
      <w:pPr>
        <w:numPr>
          <w:ilvl w:val="0"/>
          <w:numId w:val="1"/>
        </w:numPr>
        <w:tabs>
          <w:tab w:val="clear" w:pos="720"/>
          <w:tab w:val="num" w:pos="993"/>
        </w:tabs>
        <w:spacing w:before="100" w:beforeAutospacing="1" w:after="100" w:afterAutospacing="1"/>
        <w:ind w:left="0" w:firstLine="709"/>
        <w:jc w:val="both"/>
        <w:rPr>
          <w:sz w:val="28"/>
          <w:szCs w:val="28"/>
          <w:lang w:eastAsia="ru-RU"/>
        </w:rPr>
      </w:pPr>
      <w:r w:rsidRPr="00B26410">
        <w:rPr>
          <w:sz w:val="28"/>
          <w:szCs w:val="28"/>
          <w:lang w:eastAsia="ru-RU"/>
        </w:rPr>
        <w:t>обучающиеся с ограниченными возможностями здоровья или обучающиеся детей-инвалидов и инвалидов по образовательным программам среднего общего образования;</w:t>
      </w:r>
    </w:p>
    <w:p w:rsidR="00F624FF" w:rsidRPr="00B26410" w:rsidRDefault="00F624FF" w:rsidP="00F65238">
      <w:pPr>
        <w:numPr>
          <w:ilvl w:val="0"/>
          <w:numId w:val="1"/>
        </w:numPr>
        <w:tabs>
          <w:tab w:val="clear" w:pos="720"/>
          <w:tab w:val="num" w:pos="993"/>
        </w:tabs>
        <w:spacing w:before="100" w:beforeAutospacing="1" w:after="100" w:afterAutospacing="1"/>
        <w:ind w:left="0" w:firstLine="709"/>
        <w:jc w:val="both"/>
        <w:rPr>
          <w:sz w:val="28"/>
          <w:szCs w:val="28"/>
          <w:lang w:eastAsia="ru-RU"/>
        </w:rPr>
      </w:pPr>
      <w:r w:rsidRPr="00B26410">
        <w:rPr>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F624FF" w:rsidRPr="00B26410" w:rsidRDefault="00F624FF" w:rsidP="00F65238">
      <w:pPr>
        <w:numPr>
          <w:ilvl w:val="0"/>
          <w:numId w:val="1"/>
        </w:numPr>
        <w:tabs>
          <w:tab w:val="clear" w:pos="720"/>
          <w:tab w:val="num" w:pos="993"/>
        </w:tabs>
        <w:spacing w:before="100" w:beforeAutospacing="1" w:after="100" w:afterAutospacing="1"/>
        <w:ind w:left="0" w:firstLine="709"/>
        <w:jc w:val="both"/>
        <w:rPr>
          <w:sz w:val="28"/>
          <w:szCs w:val="28"/>
          <w:lang w:eastAsia="ru-RU"/>
        </w:rPr>
      </w:pPr>
      <w:r w:rsidRPr="00B26410">
        <w:rPr>
          <w:sz w:val="28"/>
          <w:szCs w:val="28"/>
          <w:lang w:eastAsia="ru-RU"/>
        </w:rPr>
        <w:t xml:space="preserve">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B26410">
        <w:rPr>
          <w:sz w:val="28"/>
          <w:szCs w:val="28"/>
          <w:lang w:eastAsia="ru-RU"/>
        </w:rPr>
        <w:lastRenderedPageBreak/>
        <w:t>интегрированных с образовательными программами основного общего и среднего общего образования.</w:t>
      </w:r>
    </w:p>
    <w:p w:rsidR="00F624FF" w:rsidRPr="00B26410" w:rsidRDefault="00F624FF" w:rsidP="00093299">
      <w:pPr>
        <w:spacing w:before="120" w:after="120"/>
        <w:rPr>
          <w:b/>
          <w:sz w:val="28"/>
          <w:szCs w:val="28"/>
          <w:lang w:eastAsia="ru-RU"/>
        </w:rPr>
      </w:pPr>
      <w:r w:rsidRPr="00B26410">
        <w:rPr>
          <w:b/>
          <w:sz w:val="28"/>
          <w:szCs w:val="28"/>
          <w:lang w:eastAsia="ru-RU"/>
        </w:rPr>
        <w:t>Имеют право участвовать в ЕГЭ: </w:t>
      </w:r>
    </w:p>
    <w:p w:rsidR="00F624FF" w:rsidRPr="00B26410" w:rsidRDefault="00F624FF" w:rsidP="00392227">
      <w:pPr>
        <w:numPr>
          <w:ilvl w:val="0"/>
          <w:numId w:val="2"/>
        </w:numPr>
        <w:spacing w:before="100" w:beforeAutospacing="1" w:after="100" w:afterAutospacing="1"/>
        <w:jc w:val="both"/>
        <w:rPr>
          <w:sz w:val="28"/>
          <w:szCs w:val="28"/>
          <w:lang w:eastAsia="ru-RU"/>
        </w:rPr>
      </w:pPr>
      <w:r w:rsidRPr="00B26410">
        <w:rPr>
          <w:sz w:val="28"/>
          <w:szCs w:val="28"/>
          <w:lang w:eastAsia="ru-RU"/>
        </w:rPr>
        <w:t>выпускники прошлых лет; </w:t>
      </w:r>
    </w:p>
    <w:p w:rsidR="00F624FF" w:rsidRPr="00B26410" w:rsidRDefault="00F624FF" w:rsidP="00392227">
      <w:pPr>
        <w:numPr>
          <w:ilvl w:val="0"/>
          <w:numId w:val="2"/>
        </w:numPr>
        <w:spacing w:before="100" w:beforeAutospacing="1" w:after="100" w:afterAutospacing="1"/>
        <w:jc w:val="both"/>
        <w:rPr>
          <w:sz w:val="28"/>
          <w:szCs w:val="28"/>
          <w:lang w:eastAsia="ru-RU"/>
        </w:rPr>
      </w:pPr>
      <w:r w:rsidRPr="00B26410">
        <w:rPr>
          <w:sz w:val="28"/>
          <w:szCs w:val="28"/>
          <w:lang w:eastAsia="ru-RU"/>
        </w:rPr>
        <w:t>обучающиеся по образовательным программам среднего профессионального образования; </w:t>
      </w:r>
    </w:p>
    <w:p w:rsidR="00F624FF" w:rsidRPr="00B26410" w:rsidRDefault="00F624FF" w:rsidP="00392227">
      <w:pPr>
        <w:numPr>
          <w:ilvl w:val="0"/>
          <w:numId w:val="2"/>
        </w:numPr>
        <w:spacing w:before="100" w:beforeAutospacing="1" w:after="100" w:afterAutospacing="1"/>
        <w:jc w:val="both"/>
        <w:rPr>
          <w:sz w:val="28"/>
          <w:szCs w:val="28"/>
          <w:lang w:eastAsia="ru-RU"/>
        </w:rPr>
      </w:pPr>
      <w:r w:rsidRPr="00B26410">
        <w:rPr>
          <w:sz w:val="28"/>
          <w:szCs w:val="28"/>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F624FF" w:rsidRPr="003F5EA8" w:rsidRDefault="00F624FF" w:rsidP="00093299">
      <w:pPr>
        <w:spacing w:before="120" w:after="120"/>
        <w:jc w:val="both"/>
        <w:rPr>
          <w:sz w:val="28"/>
          <w:szCs w:val="28"/>
          <w:lang w:eastAsia="ru-RU"/>
        </w:rPr>
      </w:pPr>
      <w:proofErr w:type="gramStart"/>
      <w:r w:rsidRPr="00B26410">
        <w:rPr>
          <w:sz w:val="28"/>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B26410">
        <w:rPr>
          <w:sz w:val="28"/>
          <w:szCs w:val="28"/>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rsidR="00F624FF" w:rsidRPr="003F5EA8" w:rsidRDefault="00F624FF" w:rsidP="00093299">
      <w:pPr>
        <w:spacing w:before="120" w:after="120"/>
        <w:jc w:val="both"/>
        <w:rPr>
          <w:sz w:val="28"/>
          <w:szCs w:val="28"/>
          <w:lang w:eastAsia="ru-RU"/>
        </w:rPr>
      </w:pPr>
      <w:r w:rsidRPr="00B26410">
        <w:rPr>
          <w:sz w:val="28"/>
          <w:szCs w:val="28"/>
          <w:lang w:eastAsia="ru-RU"/>
        </w:rPr>
        <w:t xml:space="preserve">Для получения аттестата </w:t>
      </w:r>
      <w:r w:rsidRPr="00B26410">
        <w:rPr>
          <w:sz w:val="28"/>
          <w:szCs w:val="28"/>
          <w:u w:val="single"/>
          <w:lang w:eastAsia="ru-RU"/>
        </w:rPr>
        <w:t>выпускники текущего года</w:t>
      </w:r>
      <w:r w:rsidRPr="00B26410">
        <w:rPr>
          <w:sz w:val="28"/>
          <w:szCs w:val="28"/>
          <w:lang w:eastAsia="ru-RU"/>
        </w:rPr>
        <w:t xml:space="preserve"> сдают </w:t>
      </w:r>
      <w:r w:rsidRPr="00B26410">
        <w:rPr>
          <w:b/>
          <w:sz w:val="28"/>
          <w:szCs w:val="28"/>
          <w:lang w:eastAsia="ru-RU"/>
        </w:rPr>
        <w:t>обязательные предметы — русский язык и математику</w:t>
      </w:r>
      <w:r w:rsidRPr="00B26410">
        <w:rPr>
          <w:sz w:val="28"/>
          <w:szCs w:val="28"/>
          <w:lang w:eastAsia="ru-RU"/>
        </w:rPr>
        <w:t xml:space="preserve">. Другие предметы ЕГЭ выпускники сдают на добровольной основе. </w:t>
      </w:r>
    </w:p>
    <w:p w:rsidR="00F624FF" w:rsidRPr="003F5EA8" w:rsidRDefault="00F624FF" w:rsidP="00093299">
      <w:pPr>
        <w:spacing w:before="120" w:after="120"/>
        <w:jc w:val="both"/>
        <w:rPr>
          <w:sz w:val="28"/>
          <w:szCs w:val="28"/>
          <w:lang w:eastAsia="ru-RU"/>
        </w:rPr>
      </w:pPr>
      <w:r w:rsidRPr="00B26410">
        <w:rPr>
          <w:sz w:val="28"/>
          <w:szCs w:val="28"/>
          <w:lang w:eastAsia="ru-RU"/>
        </w:rP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B26410">
        <w:rPr>
          <w:sz w:val="28"/>
          <w:szCs w:val="28"/>
          <w:lang w:eastAsia="ru-RU"/>
        </w:rPr>
        <w:t>Минобрнауки</w:t>
      </w:r>
      <w:proofErr w:type="spellEnd"/>
      <w:r w:rsidRPr="00B26410">
        <w:rPr>
          <w:sz w:val="28"/>
          <w:szCs w:val="28"/>
          <w:lang w:eastAsia="ru-RU"/>
        </w:rPr>
        <w:t xml:space="preserve"> России. </w:t>
      </w:r>
    </w:p>
    <w:p w:rsidR="00F624FF" w:rsidRPr="003F5EA8" w:rsidRDefault="00F624FF" w:rsidP="00093299">
      <w:pPr>
        <w:spacing w:before="120" w:after="120"/>
        <w:rPr>
          <w:b/>
          <w:bCs/>
          <w:sz w:val="28"/>
          <w:szCs w:val="28"/>
          <w:lang w:eastAsia="ru-RU"/>
        </w:rPr>
      </w:pPr>
      <w:r w:rsidRPr="00B26410">
        <w:rPr>
          <w:b/>
          <w:bCs/>
          <w:sz w:val="28"/>
          <w:szCs w:val="28"/>
          <w:lang w:eastAsia="ru-RU"/>
        </w:rPr>
        <w:t>СРОКИ ПРОВЕДЕНИЯ ЕГЭ</w:t>
      </w:r>
    </w:p>
    <w:p w:rsidR="00F624FF" w:rsidRPr="00B26410" w:rsidRDefault="00F624FF" w:rsidP="00093299">
      <w:pPr>
        <w:spacing w:before="120" w:after="120"/>
        <w:jc w:val="both"/>
        <w:rPr>
          <w:sz w:val="28"/>
          <w:szCs w:val="28"/>
          <w:lang w:eastAsia="ru-RU"/>
        </w:rPr>
      </w:pPr>
      <w:r w:rsidRPr="00B26410">
        <w:rPr>
          <w:sz w:val="28"/>
          <w:szCs w:val="28"/>
          <w:lang w:eastAsia="ru-RU"/>
        </w:rPr>
        <w:t>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w:t>
      </w:r>
      <w:proofErr w:type="spellStart"/>
      <w:r w:rsidRPr="00B26410">
        <w:rPr>
          <w:sz w:val="28"/>
          <w:szCs w:val="28"/>
          <w:lang w:eastAsia="ru-RU"/>
        </w:rPr>
        <w:t>Минобрнауки</w:t>
      </w:r>
      <w:proofErr w:type="spellEnd"/>
      <w:r w:rsidRPr="00B26410">
        <w:rPr>
          <w:sz w:val="28"/>
          <w:szCs w:val="28"/>
          <w:lang w:eastAsia="ru-RU"/>
        </w:rPr>
        <w:t xml:space="preserve"> России). </w:t>
      </w:r>
    </w:p>
    <w:p w:rsidR="00F624FF" w:rsidRDefault="00F624FF" w:rsidP="00392227">
      <w:pPr>
        <w:spacing w:before="120" w:after="120"/>
        <w:jc w:val="both"/>
        <w:rPr>
          <w:b/>
          <w:bCs/>
          <w:sz w:val="28"/>
          <w:szCs w:val="28"/>
        </w:rPr>
      </w:pPr>
      <w:r w:rsidRPr="00392227">
        <w:rPr>
          <w:b/>
          <w:bCs/>
          <w:sz w:val="28"/>
          <w:szCs w:val="28"/>
        </w:rPr>
        <w:t xml:space="preserve">ЗАДАНИЯ ЕГЭ </w:t>
      </w:r>
    </w:p>
    <w:p w:rsidR="00F624FF" w:rsidRDefault="00F624FF" w:rsidP="00392227">
      <w:pPr>
        <w:spacing w:before="120" w:after="120"/>
        <w:jc w:val="both"/>
        <w:rPr>
          <w:sz w:val="28"/>
          <w:szCs w:val="28"/>
        </w:rPr>
      </w:pPr>
      <w:r w:rsidRPr="00392227">
        <w:rPr>
          <w:sz w:val="28"/>
          <w:szCs w:val="28"/>
        </w:rPr>
        <w:t xml:space="preserve">Экзаменационные задания ЕГЭ — </w:t>
      </w:r>
      <w:r w:rsidRPr="00392227">
        <w:rPr>
          <w:b/>
          <w:sz w:val="28"/>
          <w:szCs w:val="28"/>
        </w:rPr>
        <w:t>контрольные измерительные материалы (КИМ)</w:t>
      </w:r>
      <w:r w:rsidRPr="00392227">
        <w:rPr>
          <w:sz w:val="28"/>
          <w:szCs w:val="28"/>
        </w:rPr>
        <w:t xml:space="preserve">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F624FF" w:rsidRPr="00830713" w:rsidRDefault="007F2077" w:rsidP="00392227">
      <w:pPr>
        <w:spacing w:before="120" w:after="120"/>
        <w:jc w:val="both"/>
        <w:rPr>
          <w:sz w:val="28"/>
          <w:szCs w:val="28"/>
        </w:rPr>
      </w:pPr>
      <w:hyperlink r:id="rId7" w:tgtFrame="_blank" w:history="1">
        <w:r w:rsidR="00F624FF" w:rsidRPr="00830713">
          <w:rPr>
            <w:rStyle w:val="a4"/>
            <w:color w:val="auto"/>
            <w:sz w:val="28"/>
            <w:szCs w:val="28"/>
            <w:u w:val="none"/>
          </w:rPr>
          <w:t>КИМ</w:t>
        </w:r>
      </w:hyperlink>
      <w:r w:rsidR="00F624FF" w:rsidRPr="00830713">
        <w:rPr>
          <w:sz w:val="28"/>
          <w:szCs w:val="28"/>
        </w:rPr>
        <w:t xml:space="preserve"> разрабатываются </w:t>
      </w:r>
      <w:hyperlink r:id="rId8" w:tgtFrame="_blank" w:history="1">
        <w:r w:rsidR="00F624FF" w:rsidRPr="00830713">
          <w:rPr>
            <w:rStyle w:val="a4"/>
            <w:color w:val="auto"/>
            <w:sz w:val="28"/>
            <w:szCs w:val="28"/>
            <w:u w:val="none"/>
          </w:rPr>
          <w:t>Федеральным институтом педагогических измерений (ФИПИ)</w:t>
        </w:r>
      </w:hyperlink>
      <w:r w:rsidR="00F624FF" w:rsidRPr="00830713">
        <w:rPr>
          <w:sz w:val="28"/>
          <w:szCs w:val="28"/>
        </w:rPr>
        <w:t>.</w:t>
      </w:r>
    </w:p>
    <w:p w:rsidR="00F624FF" w:rsidRDefault="00F624FF">
      <w:pPr>
        <w:rPr>
          <w:sz w:val="28"/>
          <w:szCs w:val="28"/>
        </w:rPr>
      </w:pPr>
    </w:p>
    <w:p w:rsidR="00F624FF" w:rsidRDefault="00F624FF" w:rsidP="0003095A">
      <w:pPr>
        <w:spacing w:before="100" w:beforeAutospacing="1" w:after="100" w:afterAutospacing="1"/>
        <w:ind w:firstLine="0"/>
        <w:jc w:val="center"/>
        <w:outlineLvl w:val="0"/>
        <w:rPr>
          <w:b/>
          <w:bCs/>
          <w:color w:val="FF0000"/>
          <w:kern w:val="36"/>
          <w:sz w:val="52"/>
          <w:szCs w:val="52"/>
          <w:lang w:eastAsia="ru-RU"/>
        </w:rPr>
      </w:pPr>
    </w:p>
    <w:p w:rsidR="00F624FF" w:rsidRDefault="00F624FF" w:rsidP="0003095A">
      <w:pPr>
        <w:spacing w:before="100" w:beforeAutospacing="1" w:after="100" w:afterAutospacing="1"/>
        <w:ind w:firstLine="0"/>
        <w:jc w:val="center"/>
        <w:outlineLvl w:val="0"/>
        <w:rPr>
          <w:b/>
          <w:bCs/>
          <w:color w:val="FF0000"/>
          <w:kern w:val="36"/>
          <w:sz w:val="52"/>
          <w:szCs w:val="52"/>
          <w:lang w:eastAsia="ru-RU"/>
        </w:rPr>
      </w:pPr>
      <w:r>
        <w:rPr>
          <w:b/>
          <w:bCs/>
          <w:color w:val="FF0000"/>
          <w:kern w:val="36"/>
          <w:sz w:val="52"/>
          <w:szCs w:val="52"/>
          <w:lang w:eastAsia="ru-RU"/>
        </w:rPr>
        <w:lastRenderedPageBreak/>
        <w:t>СЛОВАРЬ</w:t>
      </w:r>
    </w:p>
    <w:p w:rsidR="00F624FF" w:rsidRDefault="007F2077" w:rsidP="00830713">
      <w:pPr>
        <w:spacing w:before="100" w:beforeAutospacing="1" w:after="100" w:afterAutospacing="1"/>
        <w:ind w:firstLine="0"/>
        <w:jc w:val="both"/>
        <w:outlineLvl w:val="0"/>
      </w:pPr>
      <w:r>
        <w:rPr>
          <w:noProof/>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5" o:spid="_x0000_s1026" type="#_x0000_t106" style="position:absolute;left:0;text-align:left;margin-left:405pt;margin-top:162pt;width:111.75pt;height:67.5pt;z-index: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" adj="6300,24300" fillcolor="#548dd4" strokecolor="#243f60" strokeweight="2pt">
            <v:textbox>
              <w:txbxContent>
                <w:p w:rsidR="00F624FF" w:rsidRPr="001931C1" w:rsidRDefault="00F624FF" w:rsidP="001931C1">
                  <w:pPr>
                    <w:spacing w:before="120" w:after="120"/>
                    <w:ind w:firstLine="0"/>
                    <w:jc w:val="center"/>
                    <w:rPr>
                      <w:b/>
                      <w:sz w:val="28"/>
                      <w:szCs w:val="28"/>
                    </w:rPr>
                  </w:pPr>
                  <w:r>
                    <w:rPr>
                      <w:b/>
                      <w:sz w:val="28"/>
                      <w:szCs w:val="28"/>
                    </w:rPr>
                    <w:t>ГИА</w:t>
                  </w:r>
                </w:p>
                <w:p w:rsidR="00F624FF" w:rsidRDefault="00F624FF" w:rsidP="001931C1">
                  <w:pPr>
                    <w:jc w:val="center"/>
                  </w:pPr>
                </w:p>
              </w:txbxContent>
            </v:textbox>
            <w10:wrap type="square" anchorx="margin" anchory="margin"/>
          </v:shape>
        </w:pict>
      </w:r>
      <w:r>
        <w:rPr>
          <w:noProof/>
          <w:lang w:eastAsia="ru-RU"/>
        </w:rPr>
        <w:pict>
          <v:shape id="Выноска-облако 7" o:spid="_x0000_s1027" type="#_x0000_t106" style="position:absolute;left:0;text-align:left;margin-left:18pt;margin-top:54pt;width:141pt;height:78.75pt;z-index:1;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" adj="6300,24300" fillcolor="#548dd4" strokecolor="#243f60" strokeweight="2pt">
            <v:textbox style="mso-next-textbox:#Выноска-облако 7">
              <w:txbxContent>
                <w:p w:rsidR="00F624FF" w:rsidRPr="001931C1" w:rsidRDefault="00F624FF" w:rsidP="00D35111">
                  <w:pPr>
                    <w:spacing w:before="120" w:after="120"/>
                    <w:ind w:firstLine="0"/>
                    <w:jc w:val="center"/>
                    <w:rPr>
                      <w:b/>
                      <w:sz w:val="28"/>
                      <w:szCs w:val="28"/>
                    </w:rPr>
                  </w:pPr>
                  <w:r w:rsidRPr="001931C1">
                    <w:rPr>
                      <w:b/>
                      <w:sz w:val="28"/>
                      <w:szCs w:val="28"/>
                    </w:rPr>
                    <w:t>Апелляция</w:t>
                  </w:r>
                </w:p>
                <w:p w:rsidR="00F624FF" w:rsidRDefault="00F624FF" w:rsidP="00D35111">
                  <w:pPr>
                    <w:jc w:val="center"/>
                  </w:pPr>
                </w:p>
              </w:txbxContent>
            </v:textbox>
            <w10:wrap type="square" anchorx="margin" anchory="margin"/>
          </v:shape>
        </w:pict>
      </w:r>
      <w:r w:rsidR="00F624FF" w:rsidRPr="00BF05B0">
        <w:rPr>
          <w:b/>
        </w:rPr>
        <w:t>Апелляция</w:t>
      </w:r>
      <w:r w:rsidR="00F624FF" w:rsidRPr="00214299">
        <w:rPr>
          <w:u w:val="single"/>
        </w:rPr>
        <w:t xml:space="preserve"> </w:t>
      </w:r>
      <w:r w:rsidR="00F624FF">
        <w:t xml:space="preserve">- это процедура, призванная защитить интересы участника </w:t>
      </w:r>
      <w:r w:rsidR="00F624FF">
        <w:rPr>
          <w:u w:val="single"/>
        </w:rPr>
        <w:t>ЕГЭ</w:t>
      </w:r>
      <w:r w:rsidR="00F624FF">
        <w:t xml:space="preserve"> в случае выявления нарушений процедуры проведения </w:t>
      </w:r>
      <w:r w:rsidR="00F624FF">
        <w:rPr>
          <w:u w:val="single"/>
        </w:rPr>
        <w:t>ЕГЭ</w:t>
      </w:r>
      <w:r w:rsidR="00F624FF">
        <w:t xml:space="preserve"> или несогласия с результатами ЕГЭ, основанной на предположении о наличии технических или экспертных ошибок при оценивании работы экзаменуемого. </w:t>
      </w:r>
      <w:r w:rsidR="00F624FF">
        <w:rPr>
          <w:u w:val="single"/>
        </w:rPr>
        <w:t>Заявление об апелляции</w:t>
      </w:r>
      <w:r w:rsidR="00F624FF">
        <w:t xml:space="preserve"> подается в письменной форме в </w:t>
      </w:r>
      <w:r w:rsidR="00F624FF">
        <w:rPr>
          <w:u w:val="single"/>
        </w:rPr>
        <w:t>конфликтную комиссию субъекта</w:t>
      </w:r>
      <w:r w:rsidR="00F624FF">
        <w:t xml:space="preserve"> РФ.</w:t>
      </w:r>
    </w:p>
    <w:p w:rsidR="00F624FF" w:rsidRDefault="00F624FF" w:rsidP="00180415">
      <w:pPr>
        <w:pStyle w:val="a3"/>
        <w:ind w:firstLine="709"/>
        <w:jc w:val="both"/>
      </w:pPr>
      <w:r w:rsidRPr="00BF05B0">
        <w:rPr>
          <w:b/>
        </w:rPr>
        <w:t>Государственная (итоговая) аттестация</w:t>
      </w:r>
      <w:r>
        <w:t xml:space="preserve"> представляет собой форму государственного контроля (оценки) освоения выпускниками IX (X) и XI (XII) классов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Pr>
          <w:rStyle w:val="a8"/>
        </w:rPr>
        <w:t>.</w:t>
      </w:r>
      <w:r w:rsidRPr="001931C1">
        <w:rPr>
          <w:noProof/>
        </w:rPr>
        <w:t xml:space="preserve"> </w:t>
      </w:r>
    </w:p>
    <w:p w:rsidR="00F624FF" w:rsidRDefault="007F2077" w:rsidP="00A110DD">
      <w:pPr>
        <w:spacing w:before="100" w:beforeAutospacing="1" w:after="100" w:afterAutospacing="1"/>
        <w:ind w:firstLine="0"/>
        <w:jc w:val="both"/>
        <w:outlineLvl w:val="0"/>
      </w:pPr>
      <w:r>
        <w:rPr>
          <w:noProof/>
          <w:lang w:eastAsia="ru-RU"/>
        </w:rPr>
        <w:pict>
          <v:shape id="Выноска-облако 18" o:spid="_x0000_s1028" type="#_x0000_t106" style="position:absolute;left:0;text-align:left;margin-left:-18pt;margin-top:261pt;width:111.75pt;height:67.5pt;z-index:3;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" adj="6300,24300" fillcolor="#548dd4" strokecolor="#243f60" strokeweight="2pt">
            <v:textbox>
              <w:txbxContent>
                <w:p w:rsidR="00F624FF" w:rsidRPr="001931C1" w:rsidRDefault="00F624FF" w:rsidP="00214299">
                  <w:pPr>
                    <w:spacing w:before="120" w:after="120"/>
                    <w:ind w:firstLine="0"/>
                    <w:jc w:val="center"/>
                    <w:rPr>
                      <w:b/>
                      <w:sz w:val="28"/>
                      <w:szCs w:val="28"/>
                    </w:rPr>
                  </w:pPr>
                  <w:r>
                    <w:rPr>
                      <w:b/>
                      <w:sz w:val="28"/>
                      <w:szCs w:val="28"/>
                    </w:rPr>
                    <w:t>ГЭК</w:t>
                  </w:r>
                </w:p>
                <w:p w:rsidR="00F624FF" w:rsidRDefault="00F624FF" w:rsidP="00214299">
                  <w:pPr>
                    <w:jc w:val="center"/>
                  </w:pPr>
                </w:p>
              </w:txbxContent>
            </v:textbox>
            <w10:wrap type="square" anchorx="margin" anchory="margin"/>
          </v:shape>
        </w:pict>
      </w:r>
      <w:r w:rsidR="00F624FF" w:rsidRPr="00BF05B0">
        <w:rPr>
          <w:b/>
        </w:rPr>
        <w:t>Государственная экзаменационная комиссия</w:t>
      </w:r>
      <w:r w:rsidR="00F624FF">
        <w:t xml:space="preserve"> субъекта Российской Федерации, которая создаётся в каждом субъекте Федерации. Персональный состав ГЭК утверждается </w:t>
      </w:r>
      <w:proofErr w:type="spellStart"/>
      <w:r w:rsidR="00F624FF">
        <w:t>Рособрнадзором</w:t>
      </w:r>
      <w:proofErr w:type="spellEnd"/>
      <w:r w:rsidR="00F624FF">
        <w:t>. ГЭК организует, координирует и контролирует работу по подготовке и проведению ЕГЭ на территории субъекта, утверждает на своем заседании результаты проведения ЕГЭ, а также принимает решения об их отмене.</w:t>
      </w:r>
    </w:p>
    <w:p w:rsidR="00F624FF" w:rsidRPr="00B26410" w:rsidRDefault="007F2077" w:rsidP="00BF05B0">
      <w:pPr>
        <w:spacing w:before="100" w:beforeAutospacing="1" w:after="100" w:afterAutospacing="1"/>
        <w:jc w:val="both"/>
        <w:outlineLvl w:val="0"/>
        <w:rPr>
          <w:b/>
          <w:bCs/>
          <w:color w:val="FF0000"/>
          <w:kern w:val="36"/>
          <w:sz w:val="52"/>
          <w:szCs w:val="52"/>
          <w:lang w:eastAsia="ru-RU"/>
        </w:rPr>
      </w:pPr>
      <w:r w:rsidRPr="007F2077">
        <w:rPr>
          <w:noProof/>
          <w:lang w:eastAsia="ru-RU"/>
        </w:rPr>
        <w:pict>
          <v:shape id="Выноска-облако 19" o:spid="_x0000_s1029" type="#_x0000_t106" style="position:absolute;left:0;text-align:left;margin-left:378pt;margin-top:5in;width:148.5pt;height:81pt;z-index: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" adj="6300,24300" fillcolor="#548dd4" strokecolor="#243f60" strokeweight="2pt">
            <v:textbox>
              <w:txbxContent>
                <w:p w:rsidR="00F624FF" w:rsidRPr="001931C1" w:rsidRDefault="00F624FF" w:rsidP="00214299">
                  <w:pPr>
                    <w:spacing w:before="120" w:after="120"/>
                    <w:ind w:firstLine="0"/>
                    <w:jc w:val="center"/>
                    <w:rPr>
                      <w:b/>
                      <w:sz w:val="28"/>
                      <w:szCs w:val="28"/>
                    </w:rPr>
                  </w:pPr>
                  <w:r>
                    <w:rPr>
                      <w:b/>
                      <w:sz w:val="28"/>
                      <w:szCs w:val="28"/>
                    </w:rPr>
                    <w:t>Демоверсии</w:t>
                  </w:r>
                </w:p>
                <w:p w:rsidR="00F624FF" w:rsidRDefault="00F624FF" w:rsidP="00214299">
                  <w:pPr>
                    <w:jc w:val="center"/>
                  </w:pPr>
                </w:p>
              </w:txbxContent>
            </v:textbox>
            <w10:wrap type="square" anchorx="margin" anchory="margin"/>
          </v:shape>
        </w:pict>
      </w:r>
      <w:r w:rsidR="00F624FF" w:rsidRPr="00BF05B0">
        <w:rPr>
          <w:b/>
        </w:rPr>
        <w:t>Демонстрационные варианты</w:t>
      </w:r>
      <w:r w:rsidR="00F624FF">
        <w:t xml:space="preserve"> </w:t>
      </w:r>
      <w:r w:rsidR="00F624FF">
        <w:rPr>
          <w:u w:val="single"/>
        </w:rPr>
        <w:t>контрольных измерительных материалов</w:t>
      </w:r>
      <w:r w:rsidR="00F624FF">
        <w:t xml:space="preserve"> единого государственного экзамена, которые находятся в открытом доступе и предназначены для тренировки будущих участников </w:t>
      </w:r>
      <w:r w:rsidR="00F624FF">
        <w:rPr>
          <w:u w:val="single"/>
        </w:rPr>
        <w:t>ЕГЭ</w:t>
      </w:r>
      <w:r w:rsidR="00F624FF">
        <w:t xml:space="preserve">. Задания, включенные в демоверсию, никогда не использовались и не будут использованы на </w:t>
      </w:r>
      <w:r w:rsidR="00F624FF">
        <w:rPr>
          <w:u w:val="single"/>
        </w:rPr>
        <w:t>ЕГЭ</w:t>
      </w:r>
      <w:r w:rsidR="00F624FF">
        <w:t xml:space="preserve">, но они аналогичны заданиям экзамена. Они созданы и опубликованы специально для того, чтобы  дать возможность любому участнику </w:t>
      </w:r>
      <w:r w:rsidR="00F624FF">
        <w:rPr>
          <w:u w:val="single"/>
        </w:rPr>
        <w:t>ЕГЭ</w:t>
      </w:r>
      <w:r w:rsidR="00F624FF">
        <w:t xml:space="preserve"> составить представление о структуре и содержании будущих экзаменационных заданий, их количестве, форме, уровне сложности.</w:t>
      </w:r>
    </w:p>
    <w:p w:rsidR="00F624FF" w:rsidRDefault="007F2077" w:rsidP="00392227">
      <w:pPr>
        <w:spacing w:before="120" w:after="120"/>
        <w:jc w:val="both"/>
      </w:pPr>
      <w:r>
        <w:rPr>
          <w:noProof/>
          <w:lang w:eastAsia="ru-RU"/>
        </w:rPr>
        <w:pict>
          <v:shape id="Выноска-облако 20" o:spid="_x0000_s1030" type="#_x0000_t106" style="position:absolute;left:0;text-align:left;margin-left:-18pt;margin-top:495pt;width:111.75pt;height:67.5pt;z-index:5;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" adj="6300,24300" fillcolor="#548dd4" strokecolor="#243f60" strokeweight="2pt">
            <v:textbox>
              <w:txbxContent>
                <w:p w:rsidR="00F624FF" w:rsidRPr="001931C1" w:rsidRDefault="00F624FF" w:rsidP="00BF05B0">
                  <w:pPr>
                    <w:spacing w:before="120" w:after="120"/>
                    <w:ind w:firstLine="0"/>
                    <w:jc w:val="center"/>
                    <w:rPr>
                      <w:b/>
                      <w:sz w:val="28"/>
                      <w:szCs w:val="28"/>
                    </w:rPr>
                  </w:pPr>
                  <w:r>
                    <w:rPr>
                      <w:b/>
                      <w:sz w:val="28"/>
                      <w:szCs w:val="28"/>
                    </w:rPr>
                    <w:t>ЕГЭ</w:t>
                  </w:r>
                </w:p>
                <w:p w:rsidR="00F624FF" w:rsidRDefault="00F624FF" w:rsidP="00BF05B0">
                  <w:pPr>
                    <w:jc w:val="center"/>
                  </w:pPr>
                </w:p>
              </w:txbxContent>
            </v:textbox>
            <w10:wrap type="square" anchorx="margin" anchory="margin"/>
          </v:shape>
        </w:pict>
      </w:r>
      <w:r w:rsidR="00F624FF" w:rsidRPr="00BF05B0">
        <w:rPr>
          <w:b/>
        </w:rPr>
        <w:t>Единый государственный экзамен</w:t>
      </w:r>
      <w:r w:rsidR="00F624FF">
        <w:t xml:space="preserve"> – одна из форм </w:t>
      </w:r>
      <w:r w:rsidR="00F624FF">
        <w:rPr>
          <w:u w:val="single"/>
        </w:rPr>
        <w:t>государственной итоговой аттестации выпускников 11-х классов</w:t>
      </w:r>
      <w:r w:rsidR="00F624FF">
        <w:t xml:space="preserve"> и вступительных испытаний в высшие и средние специальные учебные заведения. </w:t>
      </w:r>
      <w:r w:rsidR="00F624FF">
        <w:rPr>
          <w:u w:val="single"/>
        </w:rPr>
        <w:t>ЕГЭ</w:t>
      </w:r>
      <w:r w:rsidR="00F624FF">
        <w:t xml:space="preserve"> проводится по </w:t>
      </w:r>
      <w:r w:rsidR="00F624FF">
        <w:rPr>
          <w:u w:val="single"/>
        </w:rPr>
        <w:t>единым правилам,</w:t>
      </w:r>
      <w:r w:rsidR="00F624FF">
        <w:t xml:space="preserve"> с использованием </w:t>
      </w:r>
      <w:r w:rsidR="00F624FF">
        <w:rPr>
          <w:u w:val="single"/>
        </w:rPr>
        <w:t>заданий стандартизированной формы</w:t>
      </w:r>
      <w:r w:rsidR="00F624FF">
        <w:t xml:space="preserve"> и единой методики оценивания выполненных работ. Результаты всех экзаменов и данные о выданных свидетельствах хранятся в </w:t>
      </w:r>
      <w:r w:rsidR="00F624FF">
        <w:rPr>
          <w:u w:val="single"/>
        </w:rPr>
        <w:t>федеральной базе данных</w:t>
      </w:r>
      <w:r w:rsidR="00F624FF">
        <w:t>.</w:t>
      </w:r>
    </w:p>
    <w:p w:rsidR="00F624FF" w:rsidRDefault="007F2077" w:rsidP="00392227">
      <w:pPr>
        <w:spacing w:before="120" w:after="120"/>
        <w:jc w:val="both"/>
        <w:rPr>
          <w:b/>
          <w:noProof/>
          <w:lang w:eastAsia="ru-RU"/>
        </w:rPr>
      </w:pPr>
      <w:r w:rsidRPr="007F2077">
        <w:rPr>
          <w:noProof/>
          <w:lang w:eastAsia="ru-RU"/>
        </w:rPr>
        <w:pict>
          <v:shape id="Выноска-облако 22" o:spid="_x0000_s1031" type="#_x0000_t106" style="position:absolute;left:0;text-align:left;margin-left:414pt;margin-top:585pt;width:111.75pt;height:67.5pt;z-index: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" adj="6300,24300" fillcolor="#548dd4" strokecolor="#243f60" strokeweight="2pt">
            <v:textbox>
              <w:txbxContent>
                <w:p w:rsidR="00F624FF" w:rsidRPr="001931C1" w:rsidRDefault="00F624FF" w:rsidP="00B52EF6">
                  <w:pPr>
                    <w:spacing w:before="120" w:after="120"/>
                    <w:ind w:firstLine="0"/>
                    <w:jc w:val="center"/>
                    <w:rPr>
                      <w:b/>
                      <w:sz w:val="28"/>
                      <w:szCs w:val="28"/>
                    </w:rPr>
                  </w:pPr>
                  <w:r>
                    <w:rPr>
                      <w:b/>
                      <w:sz w:val="28"/>
                      <w:szCs w:val="28"/>
                    </w:rPr>
                    <w:t>КИМ</w:t>
                  </w:r>
                </w:p>
                <w:p w:rsidR="00F624FF" w:rsidRDefault="00F624FF" w:rsidP="00B52EF6">
                  <w:pPr>
                    <w:jc w:val="center"/>
                  </w:pPr>
                </w:p>
              </w:txbxContent>
            </v:textbox>
            <w10:wrap type="square" anchorx="margin" anchory="margin"/>
          </v:shape>
        </w:pict>
      </w:r>
      <w:r w:rsidR="00F624FF" w:rsidRPr="00B52EF6">
        <w:rPr>
          <w:b/>
        </w:rPr>
        <w:t>Контрольные измерительные материалы</w:t>
      </w:r>
      <w:r w:rsidR="00F624FF">
        <w:t xml:space="preserve"> – экзаменационные материалы различных видов (тексты, задания и др.), которые выдаются участникам </w:t>
      </w:r>
      <w:r w:rsidR="00F624FF">
        <w:rPr>
          <w:u w:val="single"/>
        </w:rPr>
        <w:t>ЕГЭ</w:t>
      </w:r>
      <w:r w:rsidR="00F624FF">
        <w:t xml:space="preserve"> на экзамене. </w:t>
      </w:r>
      <w:proofErr w:type="spellStart"/>
      <w:r w:rsidR="00F624FF">
        <w:t>КИМы</w:t>
      </w:r>
      <w:proofErr w:type="spellEnd"/>
      <w:r w:rsidR="00F624FF">
        <w:t xml:space="preserve"> разрабатываются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основных общеобразовательных программ среднего (полного) общего образования. Разработкой КИМ занимаются специалисты </w:t>
      </w:r>
      <w:hyperlink r:id="rId9" w:tgtFrame="_blank" w:history="1">
        <w:r w:rsidR="00F624FF" w:rsidRPr="00F17480">
          <w:rPr>
            <w:rStyle w:val="a4"/>
            <w:color w:val="auto"/>
          </w:rPr>
          <w:t>ФГНУ ФИПИ</w:t>
        </w:r>
      </w:hyperlink>
      <w:r w:rsidR="00F624FF" w:rsidRPr="00F17480">
        <w:t>.</w:t>
      </w:r>
      <w:r w:rsidR="00F624FF" w:rsidRPr="00B52EF6">
        <w:rPr>
          <w:b/>
          <w:noProof/>
          <w:lang w:eastAsia="ru-RU"/>
        </w:rPr>
        <w:t xml:space="preserve"> </w:t>
      </w:r>
    </w:p>
    <w:p w:rsidR="00F624FF" w:rsidRDefault="00F624FF">
      <w:pPr>
        <w:rPr>
          <w:b/>
          <w:noProof/>
          <w:lang w:eastAsia="ru-RU"/>
        </w:rPr>
      </w:pPr>
      <w:r>
        <w:rPr>
          <w:b/>
          <w:noProof/>
          <w:lang w:eastAsia="ru-RU"/>
        </w:rPr>
        <w:br w:type="page"/>
      </w:r>
    </w:p>
    <w:p w:rsidR="00F624FF" w:rsidRDefault="007F2077" w:rsidP="00392227">
      <w:pPr>
        <w:spacing w:before="120" w:after="120"/>
        <w:jc w:val="both"/>
        <w:rPr>
          <w:b/>
          <w:noProof/>
          <w:lang w:eastAsia="ru-RU"/>
        </w:rPr>
      </w:pPr>
      <w:r w:rsidRPr="007F2077">
        <w:rPr>
          <w:noProof/>
          <w:lang w:eastAsia="ru-RU"/>
        </w:rPr>
        <w:pict>
          <v:shape id="Выноска-облако 24" o:spid="_x0000_s1032" type="#_x0000_t106" style="position:absolute;left:0;text-align:left;margin-left:351pt;margin-top:81pt;width:174.75pt;height:67.5pt;z-index: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" adj="6300,24300" fillcolor="#548dd4" strokecolor="#243f60" strokeweight="2pt">
            <v:textbox>
              <w:txbxContent>
                <w:p w:rsidR="00F624FF" w:rsidRPr="00A52EAA" w:rsidRDefault="00F624FF" w:rsidP="00A52EAA">
                  <w:pPr>
                    <w:spacing w:before="120" w:after="120"/>
                    <w:ind w:firstLine="0"/>
                    <w:jc w:val="center"/>
                    <w:rPr>
                      <w:b/>
                      <w:sz w:val="28"/>
                      <w:szCs w:val="28"/>
                    </w:rPr>
                  </w:pPr>
                  <w:r w:rsidRPr="00A52EAA">
                    <w:rPr>
                      <w:b/>
                      <w:sz w:val="28"/>
                      <w:szCs w:val="28"/>
                    </w:rPr>
                    <w:t>Общественные наблюдатели</w:t>
                  </w:r>
                </w:p>
              </w:txbxContent>
            </v:textbox>
            <w10:wrap type="square" anchorx="margin" anchory="margin"/>
          </v:shape>
        </w:pict>
      </w:r>
      <w:r w:rsidRPr="007F2077">
        <w:rPr>
          <w:noProof/>
          <w:lang w:eastAsia="ru-RU"/>
        </w:rPr>
        <w:pict>
          <v:shape id="Выноска-облако 23" o:spid="_x0000_s1033" type="#_x0000_t106" style="position:absolute;left:0;text-align:left;margin-left:-18pt;margin-top:9pt;width:171.75pt;height:67.5pt;z-index:7;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" adj="6300,24300" fillcolor="#548dd4" strokecolor="#243f60" strokeweight="2pt">
            <v:textbox>
              <w:txbxContent>
                <w:p w:rsidR="00F624FF" w:rsidRPr="001931C1" w:rsidRDefault="00F624FF" w:rsidP="00D1756C">
                  <w:pPr>
                    <w:spacing w:before="120" w:after="120"/>
                    <w:ind w:firstLine="0"/>
                    <w:jc w:val="center"/>
                    <w:rPr>
                      <w:b/>
                      <w:sz w:val="28"/>
                      <w:szCs w:val="28"/>
                    </w:rPr>
                  </w:pPr>
                  <w:r>
                    <w:rPr>
                      <w:b/>
                      <w:sz w:val="28"/>
                      <w:szCs w:val="28"/>
                    </w:rPr>
                    <w:t>Конфликтные комиссии</w:t>
                  </w:r>
                </w:p>
                <w:p w:rsidR="00F624FF" w:rsidRDefault="00F624FF" w:rsidP="00D1756C">
                  <w:pPr>
                    <w:jc w:val="center"/>
                  </w:pPr>
                </w:p>
              </w:txbxContent>
            </v:textbox>
            <w10:wrap type="square" anchorx="margin" anchory="margin"/>
          </v:shape>
        </w:pict>
      </w:r>
      <w:r w:rsidR="00F624FF" w:rsidRPr="00D1756C">
        <w:rPr>
          <w:b/>
        </w:rPr>
        <w:t>Конфликтные</w:t>
      </w:r>
      <w:r w:rsidR="00F624FF">
        <w:t xml:space="preserve"> </w:t>
      </w:r>
      <w:r w:rsidR="00F624FF" w:rsidRPr="00D1756C">
        <w:rPr>
          <w:b/>
        </w:rPr>
        <w:t>комиссии</w:t>
      </w:r>
      <w:r w:rsidR="00F624FF">
        <w:t>, создаваемые в каждом субъекте РФ, призваны обеспечивать объективность оценивания экзаменационных работ и разрешении спорных вопросов, возникающих при проведении ЕГЭ.</w:t>
      </w:r>
      <w:r w:rsidR="00F624FF" w:rsidRPr="00D1756C">
        <w:rPr>
          <w:b/>
          <w:noProof/>
          <w:lang w:eastAsia="ru-RU"/>
        </w:rPr>
        <w:t xml:space="preserve"> </w:t>
      </w:r>
    </w:p>
    <w:p w:rsidR="00F624FF" w:rsidRDefault="00F624FF" w:rsidP="00392227">
      <w:pPr>
        <w:spacing w:before="120" w:after="120"/>
        <w:jc w:val="both"/>
        <w:rPr>
          <w:b/>
        </w:rPr>
      </w:pPr>
      <w:r w:rsidRPr="00A52EAA">
        <w:rPr>
          <w:b/>
        </w:rPr>
        <w:t>Общественные наблюдатели</w:t>
      </w:r>
      <w:r>
        <w:t xml:space="preserve"> - лица, привлекаемые для усиления контроля за ходом проведения государственной (итоговой) аттестации </w:t>
      </w:r>
      <w:proofErr w:type="gramStart"/>
      <w:r>
        <w:t>обучающихся</w:t>
      </w:r>
      <w:proofErr w:type="gramEnd"/>
      <w:r>
        <w:t>, освоивших образовательные программы основного общего образования или среднего (полного) общего образования.</w:t>
      </w:r>
    </w:p>
    <w:p w:rsidR="00F624FF" w:rsidRDefault="007F2077" w:rsidP="00A52EAA">
      <w:pPr>
        <w:pStyle w:val="a3"/>
        <w:ind w:firstLine="709"/>
        <w:jc w:val="both"/>
      </w:pPr>
      <w:r>
        <w:rPr>
          <w:noProof/>
        </w:rPr>
        <w:pict>
          <v:shape id="Выноска-облако 25" o:spid="_x0000_s1034" type="#_x0000_t106" style="position:absolute;left:0;text-align:left;margin-left:-18pt;margin-top:180pt;width:111.75pt;height:67.5pt;z-index:9;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" adj="6300,24300" fillcolor="#548dd4" strokecolor="#243f60" strokeweight="2pt">
            <v:textbox>
              <w:txbxContent>
                <w:p w:rsidR="00F624FF" w:rsidRPr="001931C1" w:rsidRDefault="00F624FF" w:rsidP="00A52EAA">
                  <w:pPr>
                    <w:spacing w:before="120" w:after="120"/>
                    <w:ind w:firstLine="0"/>
                    <w:jc w:val="center"/>
                    <w:rPr>
                      <w:b/>
                      <w:sz w:val="28"/>
                      <w:szCs w:val="28"/>
                    </w:rPr>
                  </w:pPr>
                  <w:r>
                    <w:rPr>
                      <w:b/>
                      <w:sz w:val="28"/>
                      <w:szCs w:val="28"/>
                    </w:rPr>
                    <w:t>ОВЗ</w:t>
                  </w:r>
                </w:p>
                <w:p w:rsidR="00F624FF" w:rsidRDefault="00F624FF" w:rsidP="00A52EAA">
                  <w:pPr>
                    <w:jc w:val="center"/>
                  </w:pPr>
                </w:p>
              </w:txbxContent>
            </v:textbox>
            <w10:wrap type="square" anchorx="margin" anchory="margin"/>
          </v:shape>
        </w:pict>
      </w:r>
      <w:r>
        <w:rPr>
          <w:noProof/>
        </w:rPr>
        <w:pict>
          <v:shape id="Выноска-облако 26" o:spid="_x0000_s1035" type="#_x0000_t106" style="position:absolute;left:0;text-align:left;margin-left:423pt;margin-top:4in;width:111.75pt;height:67.5pt;z-index:1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" adj="6300,24300" fillcolor="#548dd4" strokecolor="#243f60" strokeweight="2pt">
            <v:textbox>
              <w:txbxContent>
                <w:p w:rsidR="00F624FF" w:rsidRPr="001931C1" w:rsidRDefault="00F624FF" w:rsidP="00210D02">
                  <w:pPr>
                    <w:spacing w:before="120" w:after="120"/>
                    <w:ind w:firstLine="0"/>
                    <w:jc w:val="center"/>
                    <w:rPr>
                      <w:b/>
                      <w:sz w:val="28"/>
                      <w:szCs w:val="28"/>
                    </w:rPr>
                  </w:pPr>
                  <w:r>
                    <w:rPr>
                      <w:b/>
                      <w:sz w:val="28"/>
                      <w:szCs w:val="28"/>
                    </w:rPr>
                    <w:t>ППЭ</w:t>
                  </w:r>
                </w:p>
                <w:p w:rsidR="00F624FF" w:rsidRDefault="00F624FF" w:rsidP="00210D02">
                  <w:pPr>
                    <w:jc w:val="center"/>
                  </w:pPr>
                </w:p>
              </w:txbxContent>
            </v:textbox>
            <w10:wrap type="square" anchorx="margin" anchory="margin"/>
          </v:shape>
        </w:pict>
      </w:r>
      <w:r w:rsidR="00F624FF">
        <w:t>Участники с </w:t>
      </w:r>
      <w:r w:rsidR="00F624FF" w:rsidRPr="00A52EAA">
        <w:rPr>
          <w:b/>
        </w:rPr>
        <w:t>ограниченными возможностями здоровья</w:t>
      </w:r>
      <w:r w:rsidR="00F624FF">
        <w:t>, то есть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 Для участников с ОВЗ экзамены организуются с учетом их особенностей психофизического развития, индивидуальных возможностей и состояния здоровья.</w:t>
      </w:r>
      <w:r w:rsidR="00F624FF" w:rsidRPr="00A52EAA">
        <w:rPr>
          <w:b/>
          <w:noProof/>
        </w:rPr>
        <w:t xml:space="preserve"> </w:t>
      </w:r>
    </w:p>
    <w:p w:rsidR="00F624FF" w:rsidRDefault="00F624FF" w:rsidP="00392227">
      <w:pPr>
        <w:spacing w:before="120" w:after="120"/>
        <w:jc w:val="both"/>
        <w:rPr>
          <w:b/>
        </w:rPr>
      </w:pPr>
      <w:r w:rsidRPr="00862E23">
        <w:rPr>
          <w:b/>
        </w:rPr>
        <w:t>Пункт проведения</w:t>
      </w:r>
      <w:r>
        <w:t xml:space="preserve"> единого государственного </w:t>
      </w:r>
      <w:r w:rsidRPr="00862E23">
        <w:rPr>
          <w:b/>
        </w:rPr>
        <w:t>экзамена</w:t>
      </w:r>
      <w:r>
        <w:t xml:space="preserve"> – специальное помещение, в котором проводится ЕГЭ. В каждом регионе РФ ежегодно утверждается своя схема расположения ППЭ. Схемы расположения ППЭ в основные и дополнительные сроки могут отличаться друг от друга. В одном ППЭ, как правило, располагается несколько аудиторий для сдачи экзамена.</w:t>
      </w:r>
    </w:p>
    <w:p w:rsidR="00F624FF" w:rsidRDefault="007F2077" w:rsidP="005C4CE2">
      <w:pPr>
        <w:spacing w:before="240" w:after="120"/>
        <w:jc w:val="both"/>
      </w:pPr>
      <w:r>
        <w:rPr>
          <w:noProof/>
          <w:lang w:eastAsia="ru-RU"/>
        </w:rPr>
        <w:pict>
          <v:shape id="Выноска-облако 28" o:spid="_x0000_s1036" type="#_x0000_t106" style="position:absolute;left:0;text-align:left;margin-left:6in;margin-top:441pt;width:102.75pt;height:62.25pt;z-index:1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" adj="6300,24300" fillcolor="#548dd4" strokecolor="#243f60" strokeweight="2pt">
            <v:textbox>
              <w:txbxContent>
                <w:p w:rsidR="00F624FF" w:rsidRPr="001931C1" w:rsidRDefault="00F624FF" w:rsidP="00CD0E1B">
                  <w:pPr>
                    <w:spacing w:before="120" w:after="120"/>
                    <w:ind w:firstLine="0"/>
                    <w:jc w:val="center"/>
                    <w:rPr>
                      <w:b/>
                      <w:sz w:val="28"/>
                      <w:szCs w:val="28"/>
                    </w:rPr>
                  </w:pPr>
                  <w:r>
                    <w:rPr>
                      <w:b/>
                      <w:sz w:val="28"/>
                      <w:szCs w:val="28"/>
                    </w:rPr>
                    <w:t>РЦОИ</w:t>
                  </w:r>
                </w:p>
                <w:p w:rsidR="00F624FF" w:rsidRDefault="00F624FF" w:rsidP="00CD0E1B">
                  <w:pPr>
                    <w:jc w:val="center"/>
                  </w:pPr>
                </w:p>
              </w:txbxContent>
            </v:textbox>
            <w10:wrap type="square" anchorx="margin" anchory="margin"/>
          </v:shape>
        </w:pict>
      </w:r>
      <w:r>
        <w:rPr>
          <w:noProof/>
          <w:lang w:eastAsia="ru-RU"/>
        </w:rPr>
        <w:pict>
          <v:shape id="Выноска-облако 27" o:spid="_x0000_s1037" type="#_x0000_t106" style="position:absolute;left:0;text-align:left;margin-left:-27pt;margin-top:378pt;width:174.75pt;height:67.5pt;z-index:11;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" adj="6300,24300" fillcolor="#548dd4" strokecolor="#243f60" strokeweight="2pt">
            <v:textbox>
              <w:txbxContent>
                <w:p w:rsidR="00F624FF" w:rsidRPr="00A52EAA" w:rsidRDefault="00F624FF" w:rsidP="00862E23">
                  <w:pPr>
                    <w:spacing w:before="120" w:after="120"/>
                    <w:ind w:firstLine="0"/>
                    <w:jc w:val="center"/>
                    <w:rPr>
                      <w:b/>
                      <w:sz w:val="28"/>
                      <w:szCs w:val="28"/>
                    </w:rPr>
                  </w:pPr>
                  <w:r>
                    <w:rPr>
                      <w:b/>
                      <w:sz w:val="28"/>
                      <w:szCs w:val="28"/>
                    </w:rPr>
                    <w:t>Предметная комиссия</w:t>
                  </w:r>
                </w:p>
              </w:txbxContent>
            </v:textbox>
            <w10:wrap type="square" anchorx="margin" anchory="margin"/>
          </v:shape>
        </w:pict>
      </w:r>
      <w:r w:rsidR="00F624FF" w:rsidRPr="00CD0E1B">
        <w:rPr>
          <w:b/>
        </w:rPr>
        <w:t>Предметная комиссия</w:t>
      </w:r>
      <w:r w:rsidR="00F624FF">
        <w:t xml:space="preserve"> создается в каждом субъекте Российской Федерации по каждому общеобразовательному предмету, по которому проводится ЕГЭ, в целях организации и осуществления проверки заданий с развернутым ответом, выполненных на бланках ответов №2.</w:t>
      </w:r>
    </w:p>
    <w:p w:rsidR="00F624FF" w:rsidRDefault="00F624FF" w:rsidP="005C4CE2">
      <w:pPr>
        <w:spacing w:before="240" w:after="120"/>
        <w:jc w:val="both"/>
      </w:pPr>
      <w:r w:rsidRPr="00CD0E1B">
        <w:rPr>
          <w:b/>
        </w:rPr>
        <w:t>Региональный центр обработки информации</w:t>
      </w:r>
      <w:r>
        <w:t xml:space="preserve"> является структурой, осуществляющей организационно-технологическое и информационное сопровождение ЕГЭ в субъекте РФ.</w:t>
      </w:r>
    </w:p>
    <w:p w:rsidR="00F624FF" w:rsidRDefault="007F2077" w:rsidP="005C4CE2">
      <w:pPr>
        <w:spacing w:before="240" w:after="120"/>
        <w:jc w:val="both"/>
        <w:rPr>
          <w:b/>
          <w:noProof/>
          <w:lang w:eastAsia="ru-RU"/>
        </w:rPr>
      </w:pPr>
      <w:r w:rsidRPr="007F2077">
        <w:rPr>
          <w:noProof/>
          <w:lang w:eastAsia="ru-RU"/>
        </w:rPr>
        <w:pict>
          <v:shape id="Выноска-облако 30" o:spid="_x0000_s1038" type="#_x0000_t106" style="position:absolute;left:0;text-align:left;margin-left:6in;margin-top:558pt;width:111.75pt;height:67.5pt;z-index:1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" adj="6300,24300" fillcolor="#548dd4" strokecolor="#243f60" strokeweight="2pt">
            <v:textbox>
              <w:txbxContent>
                <w:p w:rsidR="00F624FF" w:rsidRPr="001931C1" w:rsidRDefault="00F624FF" w:rsidP="005C4CE2">
                  <w:pPr>
                    <w:spacing w:before="120" w:after="120"/>
                    <w:ind w:firstLine="0"/>
                    <w:jc w:val="center"/>
                    <w:rPr>
                      <w:b/>
                      <w:sz w:val="28"/>
                      <w:szCs w:val="28"/>
                    </w:rPr>
                  </w:pPr>
                  <w:r>
                    <w:rPr>
                      <w:b/>
                      <w:sz w:val="28"/>
                      <w:szCs w:val="28"/>
                    </w:rPr>
                    <w:t>ФИС</w:t>
                  </w:r>
                </w:p>
                <w:p w:rsidR="00F624FF" w:rsidRDefault="00F624FF" w:rsidP="005C4CE2">
                  <w:pPr>
                    <w:jc w:val="center"/>
                  </w:pPr>
                </w:p>
              </w:txbxContent>
            </v:textbox>
            <w10:wrap type="square" anchorx="margin" anchory="margin"/>
          </v:shape>
        </w:pict>
      </w:r>
      <w:r w:rsidRPr="007F2077">
        <w:rPr>
          <w:noProof/>
          <w:lang w:eastAsia="ru-RU"/>
        </w:rPr>
        <w:pict>
          <v:shape id="Выноска-облако 29" o:spid="_x0000_s1039" type="#_x0000_t106" style="position:absolute;left:0;text-align:left;margin-left:-9pt;margin-top:513pt;width:108.75pt;height:53.25pt;z-index:13;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" adj="6300,24300" fillcolor="#548dd4" strokecolor="#243f60" strokeweight="2pt">
            <v:textbox>
              <w:txbxContent>
                <w:p w:rsidR="00F624FF" w:rsidRPr="001931C1" w:rsidRDefault="00F624FF" w:rsidP="005C4CE2">
                  <w:pPr>
                    <w:spacing w:before="120" w:after="120"/>
                    <w:ind w:firstLine="0"/>
                    <w:jc w:val="center"/>
                    <w:rPr>
                      <w:b/>
                      <w:sz w:val="28"/>
                      <w:szCs w:val="28"/>
                    </w:rPr>
                  </w:pPr>
                  <w:r>
                    <w:rPr>
                      <w:b/>
                      <w:sz w:val="28"/>
                      <w:szCs w:val="28"/>
                    </w:rPr>
                    <w:t>ФИПИ</w:t>
                  </w:r>
                </w:p>
                <w:p w:rsidR="00F624FF" w:rsidRDefault="00F624FF" w:rsidP="005C4CE2">
                  <w:pPr>
                    <w:jc w:val="center"/>
                  </w:pPr>
                </w:p>
              </w:txbxContent>
            </v:textbox>
            <w10:wrap type="square" anchorx="margin" anchory="margin"/>
          </v:shape>
        </w:pict>
      </w:r>
      <w:hyperlink r:id="rId10" w:tgtFrame="_blank" w:history="1">
        <w:r w:rsidR="00F624FF" w:rsidRPr="005C4CE2">
          <w:rPr>
            <w:rStyle w:val="a4"/>
            <w:b/>
            <w:color w:val="auto"/>
            <w:u w:val="none"/>
          </w:rPr>
          <w:t>Федеральный институт педагогических измерений</w:t>
        </w:r>
      </w:hyperlink>
      <w:r w:rsidR="00F624FF" w:rsidRPr="005C4CE2">
        <w:rPr>
          <w:b/>
        </w:rPr>
        <w:t xml:space="preserve"> </w:t>
      </w:r>
      <w:r w:rsidR="00F624FF">
        <w:t>– учреждение, отвечающее за организацию разработки контрольных измерительных материалов ЕГЭ.</w:t>
      </w:r>
      <w:r w:rsidR="00F624FF" w:rsidRPr="005C4CE2">
        <w:rPr>
          <w:b/>
          <w:noProof/>
          <w:lang w:eastAsia="ru-RU"/>
        </w:rPr>
        <w:t xml:space="preserve"> </w:t>
      </w:r>
    </w:p>
    <w:p w:rsidR="00F624FF" w:rsidRDefault="00F624FF" w:rsidP="00392227">
      <w:pPr>
        <w:spacing w:before="120" w:after="120"/>
        <w:jc w:val="both"/>
      </w:pPr>
      <w:r w:rsidRPr="005C4CE2">
        <w:rPr>
          <w:b/>
        </w:rPr>
        <w:t>Федеральная информационная система</w:t>
      </w:r>
      <w:r>
        <w:t xml:space="preserve">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w:t>
      </w:r>
    </w:p>
    <w:p w:rsidR="00F624FF" w:rsidRDefault="007F2077" w:rsidP="00233FDF">
      <w:pPr>
        <w:spacing w:before="240" w:after="120"/>
        <w:jc w:val="both"/>
      </w:pPr>
      <w:r>
        <w:rPr>
          <w:noProof/>
          <w:lang w:eastAsia="ru-RU"/>
        </w:rPr>
        <w:pict>
          <v:shape id="Выноска-облако 31" o:spid="_x0000_s1040" type="#_x0000_t106" style="position:absolute;left:0;text-align:left;margin-left:-9pt;margin-top:639pt;width:111.75pt;height:53.25pt;z-index:15;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" adj="6300,24300" fillcolor="#548dd4" strokecolor="#243f60" strokeweight="2pt">
            <v:textbox>
              <w:txbxContent>
                <w:p w:rsidR="00F624FF" w:rsidRPr="001931C1" w:rsidRDefault="00F624FF" w:rsidP="005C4CE2">
                  <w:pPr>
                    <w:spacing w:before="120" w:after="120"/>
                    <w:ind w:firstLine="0"/>
                    <w:jc w:val="center"/>
                    <w:rPr>
                      <w:b/>
                      <w:sz w:val="28"/>
                      <w:szCs w:val="28"/>
                    </w:rPr>
                  </w:pPr>
                  <w:r>
                    <w:rPr>
                      <w:b/>
                      <w:sz w:val="28"/>
                      <w:szCs w:val="28"/>
                    </w:rPr>
                    <w:t>ФЦТ</w:t>
                  </w:r>
                </w:p>
                <w:p w:rsidR="00F624FF" w:rsidRDefault="00F624FF" w:rsidP="005C4CE2">
                  <w:pPr>
                    <w:jc w:val="center"/>
                  </w:pPr>
                </w:p>
              </w:txbxContent>
            </v:textbox>
            <w10:wrap type="square" anchorx="margin" anchory="margin"/>
          </v:shape>
        </w:pict>
      </w:r>
      <w:hyperlink r:id="rId11" w:tgtFrame="_blank" w:history="1">
        <w:r w:rsidR="00F624FF" w:rsidRPr="005C4CE2">
          <w:rPr>
            <w:rStyle w:val="a4"/>
            <w:b/>
            <w:color w:val="auto"/>
            <w:u w:val="none"/>
          </w:rPr>
          <w:t>Федеральный центр тестирования</w:t>
        </w:r>
      </w:hyperlink>
      <w:r w:rsidR="00F624FF">
        <w:t xml:space="preserve"> – учреждение, отвечающее за технологическое обеспечение ЕГЭ, а так же обработку результатов ЕГЭ на федеральном уровне.</w:t>
      </w:r>
    </w:p>
    <w:p w:rsidR="00F624FF" w:rsidRDefault="007F2077" w:rsidP="00F17480">
      <w:pPr>
        <w:spacing w:before="120" w:after="120"/>
        <w:jc w:val="both"/>
      </w:pPr>
      <w:r>
        <w:rPr>
          <w:noProof/>
          <w:lang w:eastAsia="ru-RU"/>
        </w:rPr>
        <w:pict>
          <v:shape id="Выноска-облако 288" o:spid="_x0000_s1041" type="#_x0000_t106" style="position:absolute;left:0;text-align:left;margin-left:387pt;margin-top:693pt;width:146.25pt;height:54pt;z-index:1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" adj="6300,24300" fillcolor="#548dd4" strokecolor="#243f60" strokeweight="2pt">
            <v:textbox>
              <w:txbxContent>
                <w:p w:rsidR="00F624FF" w:rsidRPr="001931C1" w:rsidRDefault="00F624FF" w:rsidP="00233FDF">
                  <w:pPr>
                    <w:spacing w:before="120" w:after="120"/>
                    <w:ind w:firstLine="0"/>
                    <w:jc w:val="center"/>
                    <w:rPr>
                      <w:b/>
                      <w:sz w:val="28"/>
                      <w:szCs w:val="28"/>
                    </w:rPr>
                  </w:pPr>
                  <w:r>
                    <w:rPr>
                      <w:b/>
                      <w:sz w:val="28"/>
                      <w:szCs w:val="28"/>
                    </w:rPr>
                    <w:t>ЭКСПЕРТЫ</w:t>
                  </w:r>
                </w:p>
                <w:p w:rsidR="00F624FF" w:rsidRDefault="00F624FF" w:rsidP="00233FDF">
                  <w:pPr>
                    <w:jc w:val="center"/>
                  </w:pPr>
                </w:p>
              </w:txbxContent>
            </v:textbox>
            <w10:wrap type="square" anchorx="margin" anchory="margin"/>
          </v:shape>
        </w:pict>
      </w:r>
      <w:r w:rsidR="00F624FF" w:rsidRPr="00233FDF">
        <w:rPr>
          <w:b/>
        </w:rPr>
        <w:t>Эксперты</w:t>
      </w:r>
      <w:r w:rsidR="00F624FF">
        <w:t xml:space="preserve"> - специалисты-преподаватели по определенному предмету, которые привлекаются к обработке результатов ЕГЭ для оценивания заполненных бланков по заданиям части 3 (тип С). Эксперты работают под руководством председателей </w:t>
      </w:r>
      <w:r w:rsidR="00F624FF">
        <w:lastRenderedPageBreak/>
        <w:t>предметных комиссий регионов и собираются на несколько дней в период проведения ЕГЭ.</w:t>
      </w:r>
    </w:p>
    <w:sectPr w:rsidR="00F624FF" w:rsidSect="00B2641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2CC0"/>
    <w:multiLevelType w:val="multilevel"/>
    <w:tmpl w:val="E98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7607E"/>
    <w:multiLevelType w:val="multilevel"/>
    <w:tmpl w:val="36C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25915"/>
    <w:multiLevelType w:val="multilevel"/>
    <w:tmpl w:val="A190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410"/>
    <w:rsid w:val="0003095A"/>
    <w:rsid w:val="00093299"/>
    <w:rsid w:val="000C421C"/>
    <w:rsid w:val="001042C4"/>
    <w:rsid w:val="00172443"/>
    <w:rsid w:val="00180415"/>
    <w:rsid w:val="001931C1"/>
    <w:rsid w:val="001A57B0"/>
    <w:rsid w:val="001D73D8"/>
    <w:rsid w:val="00210D02"/>
    <w:rsid w:val="00214299"/>
    <w:rsid w:val="00233FDF"/>
    <w:rsid w:val="00244330"/>
    <w:rsid w:val="002E2D2B"/>
    <w:rsid w:val="00392227"/>
    <w:rsid w:val="003F5EA8"/>
    <w:rsid w:val="00454FBD"/>
    <w:rsid w:val="00514C4F"/>
    <w:rsid w:val="005C4CE2"/>
    <w:rsid w:val="00670BDB"/>
    <w:rsid w:val="00671AAD"/>
    <w:rsid w:val="006F4B3A"/>
    <w:rsid w:val="00714AC0"/>
    <w:rsid w:val="00790F03"/>
    <w:rsid w:val="007F2077"/>
    <w:rsid w:val="00830713"/>
    <w:rsid w:val="00862E23"/>
    <w:rsid w:val="00A110DD"/>
    <w:rsid w:val="00A41E4E"/>
    <w:rsid w:val="00A52EAA"/>
    <w:rsid w:val="00B26410"/>
    <w:rsid w:val="00B52EF6"/>
    <w:rsid w:val="00BF05B0"/>
    <w:rsid w:val="00C273A5"/>
    <w:rsid w:val="00CD0E1B"/>
    <w:rsid w:val="00D1756C"/>
    <w:rsid w:val="00D35111"/>
    <w:rsid w:val="00E05E0F"/>
    <w:rsid w:val="00E661C8"/>
    <w:rsid w:val="00E7592E"/>
    <w:rsid w:val="00F17480"/>
    <w:rsid w:val="00F624FF"/>
    <w:rsid w:val="00F65238"/>
    <w:rsid w:val="00FC4F6B"/>
    <w:rsid w:val="00FD20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allout" idref="#Выноска-облако 15"/>
        <o:r id="V:Rule2" type="callout" idref="#Выноска-облако 7"/>
        <o:r id="V:Rule3" type="callout" idref="#Выноска-облако 18"/>
        <o:r id="V:Rule4" type="callout" idref="#Выноска-облако 19"/>
        <o:r id="V:Rule5" type="callout" idref="#Выноска-облако 20"/>
        <o:r id="V:Rule6" type="callout" idref="#Выноска-облако 22"/>
        <o:r id="V:Rule7" type="callout" idref="#Выноска-облако 24"/>
        <o:r id="V:Rule8" type="callout" idref="#Выноска-облако 23"/>
        <o:r id="V:Rule9" type="callout" idref="#Выноска-облако 25"/>
        <o:r id="V:Rule10" type="callout" idref="#Выноска-облако 26"/>
        <o:r id="V:Rule11" type="callout" idref="#Выноска-облако 28"/>
        <o:r id="V:Rule12" type="callout" idref="#Выноска-облако 27"/>
        <o:r id="V:Rule13" type="callout" idref="#Выноска-облако 30"/>
        <o:r id="V:Rule14" type="callout" idref="#Выноска-облако 29"/>
        <o:r id="V:Rule15" type="callout" idref="#Выноска-облако 31"/>
        <o:r id="V:Rule16" type="callout" idref="#Выноска-облако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03"/>
    <w:pPr>
      <w:ind w:firstLine="709"/>
    </w:pPr>
    <w:rPr>
      <w:sz w:val="24"/>
      <w:szCs w:val="22"/>
      <w:lang w:eastAsia="en-US"/>
    </w:rPr>
  </w:style>
  <w:style w:type="paragraph" w:styleId="1">
    <w:name w:val="heading 1"/>
    <w:basedOn w:val="a"/>
    <w:link w:val="10"/>
    <w:uiPriority w:val="99"/>
    <w:qFormat/>
    <w:rsid w:val="00B26410"/>
    <w:pPr>
      <w:spacing w:before="100" w:beforeAutospacing="1" w:after="100" w:afterAutospacing="1"/>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6410"/>
    <w:rPr>
      <w:rFonts w:eastAsia="Times New Roman" w:cs="Times New Roman"/>
      <w:b/>
      <w:bCs/>
      <w:kern w:val="36"/>
      <w:sz w:val="48"/>
      <w:szCs w:val="48"/>
      <w:lang w:eastAsia="ru-RU"/>
    </w:rPr>
  </w:style>
  <w:style w:type="paragraph" w:styleId="a3">
    <w:name w:val="Normal (Web)"/>
    <w:basedOn w:val="a"/>
    <w:uiPriority w:val="99"/>
    <w:semiHidden/>
    <w:rsid w:val="00B26410"/>
    <w:pPr>
      <w:spacing w:before="100" w:beforeAutospacing="1" w:after="100" w:afterAutospacing="1"/>
      <w:ind w:firstLine="0"/>
    </w:pPr>
    <w:rPr>
      <w:rFonts w:eastAsia="Times New Roman"/>
      <w:szCs w:val="24"/>
      <w:lang w:eastAsia="ru-RU"/>
    </w:rPr>
  </w:style>
  <w:style w:type="character" w:styleId="a4">
    <w:name w:val="Hyperlink"/>
    <w:basedOn w:val="a0"/>
    <w:uiPriority w:val="99"/>
    <w:rsid w:val="00B26410"/>
    <w:rPr>
      <w:rFonts w:cs="Times New Roman"/>
      <w:color w:val="0000FF"/>
      <w:u w:val="single"/>
    </w:rPr>
  </w:style>
  <w:style w:type="paragraph" w:styleId="a5">
    <w:name w:val="Balloon Text"/>
    <w:basedOn w:val="a"/>
    <w:link w:val="a6"/>
    <w:uiPriority w:val="99"/>
    <w:semiHidden/>
    <w:rsid w:val="00B26410"/>
    <w:rPr>
      <w:rFonts w:ascii="Tahoma" w:hAnsi="Tahoma" w:cs="Tahoma"/>
      <w:sz w:val="16"/>
      <w:szCs w:val="16"/>
    </w:rPr>
  </w:style>
  <w:style w:type="character" w:customStyle="1" w:styleId="a6">
    <w:name w:val="Текст выноски Знак"/>
    <w:basedOn w:val="a0"/>
    <w:link w:val="a5"/>
    <w:uiPriority w:val="99"/>
    <w:semiHidden/>
    <w:locked/>
    <w:rsid w:val="00B26410"/>
    <w:rPr>
      <w:rFonts w:ascii="Tahoma" w:hAnsi="Tahoma" w:cs="Tahoma"/>
      <w:sz w:val="16"/>
      <w:szCs w:val="16"/>
    </w:rPr>
  </w:style>
  <w:style w:type="table" w:styleId="a7">
    <w:name w:val="Table Grid"/>
    <w:basedOn w:val="a1"/>
    <w:uiPriority w:val="99"/>
    <w:rsid w:val="00E05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1931C1"/>
    <w:rPr>
      <w:rFonts w:cs="Times New Roman"/>
      <w:b/>
      <w:bCs/>
    </w:rPr>
  </w:style>
</w:styles>
</file>

<file path=word/webSettings.xml><?xml version="1.0" encoding="utf-8"?>
<w:webSettings xmlns:r="http://schemas.openxmlformats.org/officeDocument/2006/relationships" xmlns:w="http://schemas.openxmlformats.org/wordprocessingml/2006/main">
  <w:divs>
    <w:div w:id="336856701">
      <w:marLeft w:val="0"/>
      <w:marRight w:val="0"/>
      <w:marTop w:val="0"/>
      <w:marBottom w:val="0"/>
      <w:divBdr>
        <w:top w:val="none" w:sz="0" w:space="0" w:color="auto"/>
        <w:left w:val="none" w:sz="0" w:space="0" w:color="auto"/>
        <w:bottom w:val="none" w:sz="0" w:space="0" w:color="auto"/>
        <w:right w:val="none" w:sz="0" w:space="0" w:color="auto"/>
      </w:divBdr>
      <w:divsChild>
        <w:div w:id="336856702">
          <w:marLeft w:val="0"/>
          <w:marRight w:val="0"/>
          <w:marTop w:val="0"/>
          <w:marBottom w:val="0"/>
          <w:divBdr>
            <w:top w:val="none" w:sz="0" w:space="0" w:color="auto"/>
            <w:left w:val="none" w:sz="0" w:space="0" w:color="auto"/>
            <w:bottom w:val="none" w:sz="0" w:space="0" w:color="auto"/>
            <w:right w:val="none" w:sz="0" w:space="0" w:color="auto"/>
          </w:divBdr>
          <w:divsChild>
            <w:div w:id="3368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706">
      <w:marLeft w:val="0"/>
      <w:marRight w:val="0"/>
      <w:marTop w:val="0"/>
      <w:marBottom w:val="0"/>
      <w:divBdr>
        <w:top w:val="none" w:sz="0" w:space="0" w:color="auto"/>
        <w:left w:val="none" w:sz="0" w:space="0" w:color="auto"/>
        <w:bottom w:val="none" w:sz="0" w:space="0" w:color="auto"/>
        <w:right w:val="none" w:sz="0" w:space="0" w:color="auto"/>
      </w:divBdr>
    </w:div>
    <w:div w:id="336856707">
      <w:marLeft w:val="0"/>
      <w:marRight w:val="0"/>
      <w:marTop w:val="0"/>
      <w:marBottom w:val="0"/>
      <w:divBdr>
        <w:top w:val="none" w:sz="0" w:space="0" w:color="auto"/>
        <w:left w:val="none" w:sz="0" w:space="0" w:color="auto"/>
        <w:bottom w:val="none" w:sz="0" w:space="0" w:color="auto"/>
        <w:right w:val="none" w:sz="0" w:space="0" w:color="auto"/>
      </w:divBdr>
      <w:divsChild>
        <w:div w:id="336856705">
          <w:marLeft w:val="0"/>
          <w:marRight w:val="0"/>
          <w:marTop w:val="0"/>
          <w:marBottom w:val="0"/>
          <w:divBdr>
            <w:top w:val="none" w:sz="0" w:space="0" w:color="auto"/>
            <w:left w:val="none" w:sz="0" w:space="0" w:color="auto"/>
            <w:bottom w:val="none" w:sz="0" w:space="0" w:color="auto"/>
            <w:right w:val="none" w:sz="0" w:space="0" w:color="auto"/>
          </w:divBdr>
        </w:div>
        <w:div w:id="336856710">
          <w:marLeft w:val="0"/>
          <w:marRight w:val="0"/>
          <w:marTop w:val="0"/>
          <w:marBottom w:val="0"/>
          <w:divBdr>
            <w:top w:val="none" w:sz="0" w:space="0" w:color="auto"/>
            <w:left w:val="none" w:sz="0" w:space="0" w:color="auto"/>
            <w:bottom w:val="none" w:sz="0" w:space="0" w:color="auto"/>
            <w:right w:val="none" w:sz="0" w:space="0" w:color="auto"/>
          </w:divBdr>
        </w:div>
      </w:divsChild>
    </w:div>
    <w:div w:id="336856708">
      <w:marLeft w:val="0"/>
      <w:marRight w:val="0"/>
      <w:marTop w:val="0"/>
      <w:marBottom w:val="0"/>
      <w:divBdr>
        <w:top w:val="none" w:sz="0" w:space="0" w:color="auto"/>
        <w:left w:val="none" w:sz="0" w:space="0" w:color="auto"/>
        <w:bottom w:val="none" w:sz="0" w:space="0" w:color="auto"/>
        <w:right w:val="none" w:sz="0" w:space="0" w:color="auto"/>
      </w:divBdr>
    </w:div>
    <w:div w:id="336856711">
      <w:marLeft w:val="0"/>
      <w:marRight w:val="0"/>
      <w:marTop w:val="0"/>
      <w:marBottom w:val="0"/>
      <w:divBdr>
        <w:top w:val="none" w:sz="0" w:space="0" w:color="auto"/>
        <w:left w:val="none" w:sz="0" w:space="0" w:color="auto"/>
        <w:bottom w:val="none" w:sz="0" w:space="0" w:color="auto"/>
        <w:right w:val="none" w:sz="0" w:space="0" w:color="auto"/>
      </w:divBdr>
      <w:divsChild>
        <w:div w:id="336856704">
          <w:marLeft w:val="0"/>
          <w:marRight w:val="0"/>
          <w:marTop w:val="0"/>
          <w:marBottom w:val="0"/>
          <w:divBdr>
            <w:top w:val="none" w:sz="0" w:space="0" w:color="auto"/>
            <w:left w:val="none" w:sz="0" w:space="0" w:color="auto"/>
            <w:bottom w:val="none" w:sz="0" w:space="0" w:color="auto"/>
            <w:right w:val="none" w:sz="0" w:space="0" w:color="auto"/>
          </w:divBdr>
          <w:divsChild>
            <w:div w:id="3368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712">
      <w:marLeft w:val="0"/>
      <w:marRight w:val="0"/>
      <w:marTop w:val="0"/>
      <w:marBottom w:val="0"/>
      <w:divBdr>
        <w:top w:val="none" w:sz="0" w:space="0" w:color="auto"/>
        <w:left w:val="none" w:sz="0" w:space="0" w:color="auto"/>
        <w:bottom w:val="none" w:sz="0" w:space="0" w:color="auto"/>
        <w:right w:val="none" w:sz="0" w:space="0" w:color="auto"/>
      </w:divBdr>
    </w:div>
    <w:div w:id="336856714">
      <w:marLeft w:val="0"/>
      <w:marRight w:val="0"/>
      <w:marTop w:val="0"/>
      <w:marBottom w:val="0"/>
      <w:divBdr>
        <w:top w:val="none" w:sz="0" w:space="0" w:color="auto"/>
        <w:left w:val="none" w:sz="0" w:space="0" w:color="auto"/>
        <w:bottom w:val="none" w:sz="0" w:space="0" w:color="auto"/>
        <w:right w:val="none" w:sz="0" w:space="0" w:color="auto"/>
      </w:divBdr>
      <w:divsChild>
        <w:div w:id="336856713">
          <w:marLeft w:val="0"/>
          <w:marRight w:val="0"/>
          <w:marTop w:val="0"/>
          <w:marBottom w:val="0"/>
          <w:divBdr>
            <w:top w:val="none" w:sz="0" w:space="0" w:color="auto"/>
            <w:left w:val="none" w:sz="0" w:space="0" w:color="auto"/>
            <w:bottom w:val="none" w:sz="0" w:space="0" w:color="auto"/>
            <w:right w:val="none" w:sz="0" w:space="0" w:color="auto"/>
          </w:divBdr>
          <w:divsChild>
            <w:div w:id="3368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e.edu.ru/ru/main/brief-gloss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rnadzor.gov.ru/ru/" TargetMode="External"/><Relationship Id="rId11" Type="http://schemas.openxmlformats.org/officeDocument/2006/relationships/hyperlink" Target="http://www.rustest.ru/" TargetMode="External"/><Relationship Id="rId5" Type="http://schemas.openxmlformats.org/officeDocument/2006/relationships/hyperlink" Target="http://www.ege.edu.ru/ru/main/schedule/" TargetMode="Externa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IGOR'ok</dc:creator>
  <cp:keywords/>
  <dc:description/>
  <cp:lastModifiedBy>Admin</cp:lastModifiedBy>
  <cp:revision>13</cp:revision>
  <dcterms:created xsi:type="dcterms:W3CDTF">2015-10-26T12:12:00Z</dcterms:created>
  <dcterms:modified xsi:type="dcterms:W3CDTF">2016-10-06T13:51:00Z</dcterms:modified>
</cp:coreProperties>
</file>