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B7" w:rsidRDefault="005637B7" w:rsidP="005637B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E05F8" w:rsidRDefault="005637B7" w:rsidP="005637B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742EC3">
        <w:rPr>
          <w:rFonts w:ascii="Times New Roman" w:hAnsi="Times New Roman" w:cs="Times New Roman"/>
          <w:b/>
          <w:sz w:val="28"/>
          <w:szCs w:val="28"/>
        </w:rPr>
        <w:t>УЧЕТН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742EC3">
        <w:rPr>
          <w:rFonts w:ascii="Times New Roman" w:hAnsi="Times New Roman" w:cs="Times New Roman"/>
          <w:b/>
          <w:sz w:val="28"/>
          <w:szCs w:val="28"/>
        </w:rPr>
        <w:t xml:space="preserve"> ПОЛИТИК</w:t>
      </w:r>
      <w:r w:rsidR="003A622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7E05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05F8" w:rsidRDefault="005637B7" w:rsidP="007E05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F01">
        <w:rPr>
          <w:rFonts w:ascii="Times New Roman" w:hAnsi="Times New Roman" w:cs="Times New Roman"/>
          <w:b/>
          <w:sz w:val="28"/>
          <w:szCs w:val="28"/>
        </w:rPr>
        <w:t>ОСНОВН</w:t>
      </w:r>
      <w:r w:rsidR="000E1DE8">
        <w:rPr>
          <w:rFonts w:ascii="Times New Roman" w:hAnsi="Times New Roman" w:cs="Times New Roman"/>
          <w:b/>
          <w:sz w:val="28"/>
          <w:szCs w:val="28"/>
        </w:rPr>
        <w:t>ОЙ</w:t>
      </w:r>
      <w:r w:rsidRPr="003B3F01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0E1DE8">
        <w:rPr>
          <w:rFonts w:ascii="Times New Roman" w:hAnsi="Times New Roman" w:cs="Times New Roman"/>
          <w:b/>
          <w:sz w:val="28"/>
          <w:szCs w:val="28"/>
        </w:rPr>
        <w:t>РЯДОК</w:t>
      </w:r>
      <w:r w:rsidRPr="003B3F01">
        <w:rPr>
          <w:rFonts w:ascii="Times New Roman" w:hAnsi="Times New Roman" w:cs="Times New Roman"/>
          <w:b/>
          <w:sz w:val="28"/>
          <w:szCs w:val="28"/>
        </w:rPr>
        <w:t xml:space="preserve"> ВЕДЕНИЯ </w:t>
      </w:r>
    </w:p>
    <w:p w:rsidR="00686941" w:rsidRDefault="005637B7" w:rsidP="007E05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БУХГАЛТЕРСКОГО</w:t>
      </w:r>
      <w:r w:rsidR="003A6225">
        <w:rPr>
          <w:rFonts w:ascii="Times New Roman" w:hAnsi="Times New Roman" w:cs="Times New Roman"/>
          <w:b/>
          <w:sz w:val="28"/>
          <w:szCs w:val="28"/>
        </w:rPr>
        <w:t xml:space="preserve"> И НАЛОГОВОГО </w:t>
      </w:r>
      <w:r w:rsidRPr="003B3F01">
        <w:rPr>
          <w:rFonts w:ascii="Times New Roman" w:hAnsi="Times New Roman" w:cs="Times New Roman"/>
          <w:b/>
          <w:sz w:val="28"/>
          <w:szCs w:val="28"/>
        </w:rPr>
        <w:t>УЧЕТА</w:t>
      </w:r>
    </w:p>
    <w:p w:rsidR="007E05F8" w:rsidRPr="007E05F8" w:rsidRDefault="007E05F8" w:rsidP="007E05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D7B" w:rsidRDefault="00C23D7B" w:rsidP="007E05F8">
      <w:pPr>
        <w:pStyle w:val="ConsPlusNormal"/>
        <w:widowControl/>
        <w:outlineLvl w:val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E05F8">
        <w:rPr>
          <w:rFonts w:ascii="Times New Roman" w:eastAsiaTheme="minorEastAsia" w:hAnsi="Times New Roman" w:cs="Times New Roman"/>
          <w:b/>
          <w:sz w:val="24"/>
          <w:szCs w:val="24"/>
        </w:rPr>
        <w:t>ГПОУ ТО «Тульский коллед</w:t>
      </w:r>
      <w:r w:rsidR="007E05F8" w:rsidRPr="007E05F8">
        <w:rPr>
          <w:rFonts w:ascii="Times New Roman" w:eastAsiaTheme="minorEastAsia" w:hAnsi="Times New Roman" w:cs="Times New Roman"/>
          <w:b/>
          <w:sz w:val="24"/>
          <w:szCs w:val="24"/>
        </w:rPr>
        <w:t xml:space="preserve">ж профессиональных технологий и </w:t>
      </w:r>
      <w:r w:rsidRPr="007E05F8">
        <w:rPr>
          <w:rFonts w:ascii="Times New Roman" w:eastAsiaTheme="minorEastAsia" w:hAnsi="Times New Roman" w:cs="Times New Roman"/>
          <w:b/>
          <w:sz w:val="24"/>
          <w:szCs w:val="24"/>
        </w:rPr>
        <w:t>сервиса»</w:t>
      </w:r>
    </w:p>
    <w:p w:rsidR="007E05F8" w:rsidRPr="007E05F8" w:rsidRDefault="007E05F8" w:rsidP="007E05F8">
      <w:pPr>
        <w:pStyle w:val="ConsPlusNormal"/>
        <w:widowControl/>
        <w:outlineLvl w:val="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637B7" w:rsidRDefault="005637B7" w:rsidP="00C23D7B">
      <w:pPr>
        <w:pStyle w:val="ConsPlusNormal"/>
        <w:widowControl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2EC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C16A7" w:rsidRDefault="003C16A7" w:rsidP="003C16A7">
      <w:pPr>
        <w:pStyle w:val="ConsPlusNormal"/>
        <w:widowControl/>
        <w:ind w:left="1080"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C16A7" w:rsidRPr="00FB5F98" w:rsidRDefault="003C16A7" w:rsidP="00C23D7B">
      <w:pPr>
        <w:pStyle w:val="ConsPlusNormal"/>
        <w:widowControl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5F98">
        <w:rPr>
          <w:rFonts w:ascii="Times New Roman" w:hAnsi="Times New Roman" w:cs="Times New Roman"/>
          <w:b/>
          <w:sz w:val="28"/>
          <w:szCs w:val="28"/>
        </w:rPr>
        <w:t>1.1.</w:t>
      </w:r>
      <w:r w:rsidRPr="00FB5F98">
        <w:rPr>
          <w:rFonts w:ascii="Times New Roman" w:hAnsi="Times New Roman" w:cs="Times New Roman"/>
          <w:sz w:val="28"/>
          <w:szCs w:val="28"/>
        </w:rPr>
        <w:t xml:space="preserve"> Настоящая учетная политика </w:t>
      </w:r>
      <w:r w:rsidR="00C23D7B" w:rsidRPr="00C23D7B">
        <w:rPr>
          <w:rFonts w:ascii="Times New Roman" w:eastAsiaTheme="minorEastAsia" w:hAnsi="Times New Roman" w:cs="Times New Roman"/>
          <w:sz w:val="28"/>
          <w:szCs w:val="28"/>
        </w:rPr>
        <w:t>ГПОУ ТО «Тульский колледж профессиональных технологий и сервиса»</w:t>
      </w:r>
      <w:r w:rsidR="00A90D2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B5F98">
        <w:rPr>
          <w:rFonts w:ascii="Times New Roman" w:hAnsi="Times New Roman" w:cs="Times New Roman"/>
          <w:sz w:val="28"/>
          <w:szCs w:val="28"/>
        </w:rPr>
        <w:t>(далее по тексту – Учреждение)</w:t>
      </w:r>
      <w:r w:rsidR="00A90D21">
        <w:rPr>
          <w:rFonts w:ascii="Times New Roman" w:hAnsi="Times New Roman" w:cs="Times New Roman"/>
          <w:sz w:val="28"/>
          <w:szCs w:val="28"/>
        </w:rPr>
        <w:t xml:space="preserve"> </w:t>
      </w:r>
      <w:r w:rsidRPr="00FB5F98">
        <w:rPr>
          <w:rFonts w:ascii="Times New Roman" w:hAnsi="Times New Roman" w:cs="Times New Roman"/>
          <w:sz w:val="28"/>
          <w:szCs w:val="28"/>
        </w:rPr>
        <w:t xml:space="preserve">разработана на основании: </w:t>
      </w:r>
    </w:p>
    <w:p w:rsidR="003C16A7" w:rsidRPr="003C16A7" w:rsidRDefault="003C16A7" w:rsidP="003C16A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3C16A7">
        <w:rPr>
          <w:rFonts w:ascii="Times New Roman" w:hAnsi="Times New Roman" w:cs="Times New Roman"/>
          <w:color w:val="000001"/>
          <w:sz w:val="28"/>
          <w:szCs w:val="28"/>
        </w:rPr>
        <w:t>- Бюджетного кодекса Российской Федерации от 31.07.1998 № 145-ФЗ (с изменениями и дополнениями);</w:t>
      </w:r>
    </w:p>
    <w:p w:rsidR="003C16A7" w:rsidRPr="003C16A7" w:rsidRDefault="003C16A7" w:rsidP="003C16A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3C16A7">
        <w:rPr>
          <w:rFonts w:ascii="Times New Roman" w:hAnsi="Times New Roman" w:cs="Times New Roman"/>
          <w:color w:val="000001"/>
          <w:sz w:val="28"/>
          <w:szCs w:val="28"/>
        </w:rPr>
        <w:t>- Налогового кодекса Российской Федерации от 31.07.1998 № 146-ФЗ (с изменениями и дополнениями);</w:t>
      </w:r>
    </w:p>
    <w:p w:rsidR="003C16A7" w:rsidRPr="003C16A7" w:rsidRDefault="003C16A7" w:rsidP="003C16A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3C16A7">
        <w:rPr>
          <w:rFonts w:ascii="Times New Roman" w:hAnsi="Times New Roman" w:cs="Times New Roman"/>
          <w:color w:val="000001"/>
          <w:sz w:val="28"/>
          <w:szCs w:val="28"/>
        </w:rPr>
        <w:t>- Трудового кодекса Российской Федерации от 30.12.2001 № 197-ФЗ (с изменениями и дополнениями).</w:t>
      </w:r>
    </w:p>
    <w:p w:rsidR="003C16A7" w:rsidRPr="003C16A7" w:rsidRDefault="003C16A7" w:rsidP="003C16A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3C16A7">
        <w:rPr>
          <w:rFonts w:ascii="Times New Roman" w:hAnsi="Times New Roman" w:cs="Times New Roman"/>
          <w:color w:val="000001"/>
          <w:sz w:val="28"/>
          <w:szCs w:val="28"/>
        </w:rPr>
        <w:t>- Федерального закона «О бухгалтерском учете» от 06.12.2011 № 402-ФЗ (с изменениями и дополнениями) (Закон № 402-ФЗ – далее по тексту);</w:t>
      </w:r>
    </w:p>
    <w:p w:rsidR="00C23D7B" w:rsidRDefault="003C16A7" w:rsidP="00A90D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6A7">
        <w:rPr>
          <w:rFonts w:ascii="Times New Roman" w:hAnsi="Times New Roman" w:cs="Times New Roman"/>
          <w:sz w:val="28"/>
          <w:szCs w:val="28"/>
        </w:rPr>
        <w:t>- Приказом Минфина России </w:t>
      </w:r>
      <w:hyperlink r:id="rId5" w:history="1">
        <w:r w:rsidRPr="003C16A7">
          <w:rPr>
            <w:rFonts w:ascii="Times New Roman" w:hAnsi="Times New Roman" w:cs="Times New Roman"/>
            <w:sz w:val="28"/>
            <w:szCs w:val="28"/>
          </w:rPr>
          <w:t>от 31.12.2016 № 256н</w:t>
        </w:r>
      </w:hyperlink>
      <w:r w:rsidR="00A90D21">
        <w:rPr>
          <w:rFonts w:ascii="Times New Roman" w:hAnsi="Times New Roman" w:cs="Times New Roman"/>
          <w:sz w:val="28"/>
          <w:szCs w:val="28"/>
        </w:rPr>
        <w:t xml:space="preserve"> «Об утверждении федерального </w:t>
      </w:r>
      <w:r w:rsidRPr="003C16A7">
        <w:rPr>
          <w:rFonts w:ascii="Times New Roman" w:hAnsi="Times New Roman" w:cs="Times New Roman"/>
          <w:sz w:val="28"/>
          <w:szCs w:val="28"/>
        </w:rPr>
        <w:t xml:space="preserve">стандарта бухгалтерского учета для организаций государственного сектора «Концептуальные основы бухгалтерского учета и отчетности организаций </w:t>
      </w:r>
      <w:r w:rsidR="00A90D21">
        <w:rPr>
          <w:rFonts w:ascii="Times New Roman" w:hAnsi="Times New Roman" w:cs="Times New Roman"/>
          <w:sz w:val="28"/>
          <w:szCs w:val="28"/>
        </w:rPr>
        <w:t xml:space="preserve">государственного сектора» </w:t>
      </w:r>
      <w:r w:rsidRPr="003C16A7">
        <w:rPr>
          <w:rFonts w:ascii="Times New Roman" w:hAnsi="Times New Roman" w:cs="Times New Roman"/>
          <w:sz w:val="28"/>
          <w:szCs w:val="28"/>
        </w:rPr>
        <w:t>(ФСБУ «Концептуальные основы» – далее по тексту);</w:t>
      </w:r>
    </w:p>
    <w:p w:rsidR="00C23D7B" w:rsidRDefault="003C16A7" w:rsidP="003C16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6A7">
        <w:rPr>
          <w:rFonts w:ascii="Times New Roman" w:hAnsi="Times New Roman" w:cs="Times New Roman"/>
          <w:sz w:val="28"/>
          <w:szCs w:val="28"/>
        </w:rPr>
        <w:t>- Приказом Минфина России </w:t>
      </w:r>
      <w:hyperlink r:id="rId6" w:anchor="l202" w:history="1">
        <w:r w:rsidRPr="003C16A7">
          <w:rPr>
            <w:rFonts w:ascii="Times New Roman" w:hAnsi="Times New Roman" w:cs="Times New Roman"/>
            <w:sz w:val="28"/>
            <w:szCs w:val="28"/>
          </w:rPr>
          <w:t>от 31.12.2016 № 257н</w:t>
        </w:r>
      </w:hyperlink>
      <w:bookmarkStart w:id="0" w:name="l544"/>
      <w:bookmarkEnd w:id="0"/>
      <w:r w:rsidRPr="003C16A7">
        <w:rPr>
          <w:rFonts w:ascii="Times New Roman" w:hAnsi="Times New Roman" w:cs="Times New Roman"/>
          <w:sz w:val="28"/>
          <w:szCs w:val="28"/>
        </w:rPr>
        <w:t> </w:t>
      </w:r>
      <w:bookmarkStart w:id="1" w:name="l445"/>
      <w:bookmarkEnd w:id="1"/>
      <w:r w:rsidRPr="003C16A7">
        <w:rPr>
          <w:rFonts w:ascii="Times New Roman" w:hAnsi="Times New Roman" w:cs="Times New Roman"/>
          <w:sz w:val="28"/>
          <w:szCs w:val="28"/>
        </w:rPr>
        <w:t>«Об утверждении федерального стандарта бухгалтерского учета для организаций государственн</w:t>
      </w:r>
      <w:r w:rsidR="00A90D21">
        <w:rPr>
          <w:rFonts w:ascii="Times New Roman" w:hAnsi="Times New Roman" w:cs="Times New Roman"/>
          <w:sz w:val="28"/>
          <w:szCs w:val="28"/>
        </w:rPr>
        <w:t xml:space="preserve">ого сектора «Основные средства» </w:t>
      </w:r>
      <w:r w:rsidRPr="003C16A7">
        <w:rPr>
          <w:rFonts w:ascii="Times New Roman" w:hAnsi="Times New Roman" w:cs="Times New Roman"/>
          <w:sz w:val="28"/>
          <w:szCs w:val="28"/>
        </w:rPr>
        <w:t>(ФСБУ «Основные средства» – далее по тексту);</w:t>
      </w:r>
    </w:p>
    <w:p w:rsidR="00C23D7B" w:rsidRDefault="003C16A7" w:rsidP="003C16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6A7">
        <w:rPr>
          <w:rFonts w:ascii="Times New Roman" w:hAnsi="Times New Roman" w:cs="Times New Roman"/>
          <w:sz w:val="28"/>
          <w:szCs w:val="28"/>
        </w:rPr>
        <w:t>- Приказом Минфина России </w:t>
      </w:r>
      <w:hyperlink r:id="rId7" w:history="1">
        <w:r w:rsidRPr="003C16A7">
          <w:rPr>
            <w:rFonts w:ascii="Times New Roman" w:hAnsi="Times New Roman" w:cs="Times New Roman"/>
            <w:sz w:val="28"/>
            <w:szCs w:val="28"/>
          </w:rPr>
          <w:t>от 31.12.2016 № 258н</w:t>
        </w:r>
      </w:hyperlink>
      <w:r w:rsidRPr="003C16A7">
        <w:rPr>
          <w:rFonts w:ascii="Times New Roman" w:hAnsi="Times New Roman" w:cs="Times New Roman"/>
          <w:sz w:val="28"/>
          <w:szCs w:val="28"/>
        </w:rPr>
        <w:t xml:space="preserve"> «Об утверждении федерального стандарта бухгалтерского учета для организаций государственного сектора «Аренда» </w:t>
      </w:r>
      <w:r w:rsidR="00A90D21">
        <w:rPr>
          <w:rFonts w:ascii="Times New Roman" w:hAnsi="Times New Roman" w:cs="Times New Roman"/>
          <w:sz w:val="28"/>
          <w:szCs w:val="28"/>
        </w:rPr>
        <w:t xml:space="preserve"> </w:t>
      </w:r>
      <w:r w:rsidRPr="003C16A7">
        <w:rPr>
          <w:rFonts w:ascii="Times New Roman" w:hAnsi="Times New Roman" w:cs="Times New Roman"/>
          <w:sz w:val="28"/>
          <w:szCs w:val="28"/>
        </w:rPr>
        <w:t>(далее - ФСБУ «Аренда»);</w:t>
      </w:r>
    </w:p>
    <w:p w:rsidR="00C23D7B" w:rsidRDefault="003C16A7" w:rsidP="003C16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6A7">
        <w:rPr>
          <w:rFonts w:ascii="Times New Roman" w:hAnsi="Times New Roman" w:cs="Times New Roman"/>
          <w:sz w:val="28"/>
          <w:szCs w:val="28"/>
        </w:rPr>
        <w:t>- Приказом Минфина России </w:t>
      </w:r>
      <w:hyperlink r:id="rId8" w:history="1">
        <w:r w:rsidRPr="003C16A7">
          <w:rPr>
            <w:rFonts w:ascii="Times New Roman" w:hAnsi="Times New Roman" w:cs="Times New Roman"/>
            <w:sz w:val="28"/>
            <w:szCs w:val="28"/>
          </w:rPr>
          <w:t>от 31.12.2016 № 259н</w:t>
        </w:r>
      </w:hyperlink>
      <w:r w:rsidRPr="003C16A7">
        <w:rPr>
          <w:rFonts w:ascii="Times New Roman" w:hAnsi="Times New Roman" w:cs="Times New Roman"/>
          <w:sz w:val="28"/>
          <w:szCs w:val="28"/>
        </w:rPr>
        <w:t> «Об утверждении федерального стандарта бухгалтерского учета для организаций государственного сектора «Обесценение </w:t>
      </w:r>
      <w:bookmarkStart w:id="2" w:name="l545"/>
      <w:bookmarkEnd w:id="2"/>
      <w:r w:rsidRPr="003C16A7">
        <w:rPr>
          <w:rFonts w:ascii="Times New Roman" w:hAnsi="Times New Roman" w:cs="Times New Roman"/>
          <w:sz w:val="28"/>
          <w:szCs w:val="28"/>
        </w:rPr>
        <w:t>активов» (ФСБУ «Обесценение активов» – далее по тексту);</w:t>
      </w:r>
    </w:p>
    <w:p w:rsidR="00C23D7B" w:rsidRDefault="003C16A7" w:rsidP="003C16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6A7">
        <w:rPr>
          <w:rFonts w:ascii="Times New Roman" w:hAnsi="Times New Roman" w:cs="Times New Roman"/>
          <w:sz w:val="28"/>
          <w:szCs w:val="28"/>
        </w:rPr>
        <w:t>- Приказом Минфина России </w:t>
      </w:r>
      <w:hyperlink r:id="rId9" w:anchor="l175" w:history="1">
        <w:r w:rsidRPr="003C16A7">
          <w:rPr>
            <w:rFonts w:ascii="Times New Roman" w:hAnsi="Times New Roman" w:cs="Times New Roman"/>
            <w:sz w:val="28"/>
            <w:szCs w:val="28"/>
          </w:rPr>
          <w:t>от 31.12.2016 № 260н</w:t>
        </w:r>
      </w:hyperlink>
      <w:r w:rsidRPr="003C16A7">
        <w:rPr>
          <w:rFonts w:ascii="Times New Roman" w:hAnsi="Times New Roman" w:cs="Times New Roman"/>
          <w:sz w:val="28"/>
          <w:szCs w:val="28"/>
        </w:rPr>
        <w:t> </w:t>
      </w:r>
      <w:bookmarkStart w:id="3" w:name="l446"/>
      <w:bookmarkEnd w:id="3"/>
      <w:r w:rsidRPr="003C16A7">
        <w:rPr>
          <w:rFonts w:ascii="Times New Roman" w:hAnsi="Times New Roman" w:cs="Times New Roman"/>
          <w:sz w:val="28"/>
          <w:szCs w:val="28"/>
        </w:rPr>
        <w:t>«Об утверждении федерального стандарта бухгалтерского учета для организаций государственного сектора «Представление бухгалтерской (финансовой) отчетности»;</w:t>
      </w:r>
    </w:p>
    <w:p w:rsidR="00C23D7B" w:rsidRDefault="003C16A7" w:rsidP="003C16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6A7">
        <w:rPr>
          <w:rFonts w:ascii="Times New Roman" w:hAnsi="Times New Roman" w:cs="Times New Roman"/>
          <w:sz w:val="28"/>
          <w:szCs w:val="28"/>
        </w:rPr>
        <w:t>- Приказом Минфина России </w:t>
      </w:r>
      <w:hyperlink r:id="rId10" w:history="1">
        <w:r w:rsidRPr="003C16A7">
          <w:rPr>
            <w:rFonts w:ascii="Times New Roman" w:hAnsi="Times New Roman" w:cs="Times New Roman"/>
            <w:sz w:val="28"/>
            <w:szCs w:val="28"/>
          </w:rPr>
          <w:t>от 30.12.2017 № 274н</w:t>
        </w:r>
      </w:hyperlink>
      <w:r w:rsidRPr="003C16A7">
        <w:rPr>
          <w:rFonts w:ascii="Times New Roman" w:hAnsi="Times New Roman" w:cs="Times New Roman"/>
          <w:sz w:val="28"/>
          <w:szCs w:val="28"/>
        </w:rPr>
        <w:t> 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</w:t>
      </w:r>
      <w:r w:rsidR="00A90D21">
        <w:rPr>
          <w:rFonts w:ascii="Times New Roman" w:hAnsi="Times New Roman" w:cs="Times New Roman"/>
          <w:sz w:val="28"/>
          <w:szCs w:val="28"/>
        </w:rPr>
        <w:t xml:space="preserve"> </w:t>
      </w:r>
      <w:r w:rsidRPr="003C16A7">
        <w:rPr>
          <w:rFonts w:ascii="Times New Roman" w:hAnsi="Times New Roman" w:cs="Times New Roman"/>
          <w:sz w:val="28"/>
          <w:szCs w:val="28"/>
        </w:rPr>
        <w:t>(ФСБУ «Учетная политика» – далее по тексту);</w:t>
      </w:r>
    </w:p>
    <w:p w:rsidR="00C23D7B" w:rsidRDefault="003C16A7" w:rsidP="003C16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6A7">
        <w:rPr>
          <w:rFonts w:ascii="Times New Roman" w:hAnsi="Times New Roman" w:cs="Times New Roman"/>
          <w:sz w:val="28"/>
          <w:szCs w:val="28"/>
        </w:rPr>
        <w:t>- Приказом Минфина России </w:t>
      </w:r>
      <w:hyperlink r:id="rId11" w:history="1">
        <w:r w:rsidRPr="003C16A7">
          <w:rPr>
            <w:rFonts w:ascii="Times New Roman" w:hAnsi="Times New Roman" w:cs="Times New Roman"/>
            <w:sz w:val="28"/>
            <w:szCs w:val="28"/>
          </w:rPr>
          <w:t>от 30.12.2017 № 275н</w:t>
        </w:r>
      </w:hyperlink>
      <w:r w:rsidRPr="003C16A7">
        <w:rPr>
          <w:rFonts w:ascii="Times New Roman" w:hAnsi="Times New Roman" w:cs="Times New Roman"/>
          <w:sz w:val="28"/>
          <w:szCs w:val="28"/>
        </w:rPr>
        <w:t> </w:t>
      </w:r>
      <w:bookmarkStart w:id="4" w:name="l546"/>
      <w:bookmarkEnd w:id="4"/>
      <w:r w:rsidRPr="003C16A7">
        <w:rPr>
          <w:rFonts w:ascii="Times New Roman" w:hAnsi="Times New Roman" w:cs="Times New Roman"/>
          <w:sz w:val="28"/>
          <w:szCs w:val="28"/>
        </w:rPr>
        <w:t>«Об утверждении федерального стандарта бухгалтерского учета для организаций государственного сектора «События после отчетной даты» (ФСБУ «События после отчетной даты» – далее по тексту);</w:t>
      </w:r>
    </w:p>
    <w:p w:rsidR="00C23D7B" w:rsidRDefault="003C16A7" w:rsidP="003C16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l447"/>
      <w:bookmarkEnd w:id="5"/>
      <w:r w:rsidRPr="003C16A7">
        <w:rPr>
          <w:rFonts w:ascii="Times New Roman" w:hAnsi="Times New Roman" w:cs="Times New Roman"/>
          <w:sz w:val="28"/>
          <w:szCs w:val="28"/>
        </w:rPr>
        <w:t>- Приказом Минфина России </w:t>
      </w:r>
      <w:hyperlink r:id="rId12" w:anchor="l85" w:history="1">
        <w:r w:rsidRPr="003C16A7">
          <w:rPr>
            <w:rFonts w:ascii="Times New Roman" w:hAnsi="Times New Roman" w:cs="Times New Roman"/>
            <w:sz w:val="28"/>
            <w:szCs w:val="28"/>
          </w:rPr>
          <w:t>от 30.12.2017 № 278н</w:t>
        </w:r>
      </w:hyperlink>
      <w:r w:rsidRPr="003C16A7">
        <w:rPr>
          <w:rFonts w:ascii="Times New Roman" w:hAnsi="Times New Roman" w:cs="Times New Roman"/>
          <w:sz w:val="28"/>
          <w:szCs w:val="28"/>
        </w:rPr>
        <w:t xml:space="preserve"> «Об утверждении федерального стандарта бухгалтерского учета для организаций государственного </w:t>
      </w:r>
      <w:r w:rsidRPr="003C16A7">
        <w:rPr>
          <w:rFonts w:ascii="Times New Roman" w:hAnsi="Times New Roman" w:cs="Times New Roman"/>
          <w:sz w:val="28"/>
          <w:szCs w:val="28"/>
        </w:rPr>
        <w:lastRenderedPageBreak/>
        <w:t>сектора «Отчет о движении денежных средств» (ФСБУ «Отчет о ДДС» – далее по тексту);</w:t>
      </w:r>
    </w:p>
    <w:p w:rsidR="00C23D7B" w:rsidRDefault="003C16A7" w:rsidP="003C16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6A7">
        <w:rPr>
          <w:rFonts w:ascii="Times New Roman" w:hAnsi="Times New Roman" w:cs="Times New Roman"/>
          <w:sz w:val="28"/>
          <w:szCs w:val="28"/>
        </w:rPr>
        <w:t>- Приказом Минфина России </w:t>
      </w:r>
      <w:hyperlink r:id="rId13" w:history="1">
        <w:r w:rsidRPr="003C16A7">
          <w:rPr>
            <w:rFonts w:ascii="Times New Roman" w:hAnsi="Times New Roman" w:cs="Times New Roman"/>
            <w:sz w:val="28"/>
            <w:szCs w:val="28"/>
          </w:rPr>
          <w:t>от 27.02.2018  № 32н</w:t>
        </w:r>
      </w:hyperlink>
      <w:r w:rsidRPr="003C16A7">
        <w:rPr>
          <w:rFonts w:ascii="Times New Roman" w:hAnsi="Times New Roman" w:cs="Times New Roman"/>
          <w:sz w:val="28"/>
          <w:szCs w:val="28"/>
        </w:rPr>
        <w:t> «Об утверждении федерального стандарта бухгалтерского учета для организаций государственного сектора</w:t>
      </w:r>
      <w:r w:rsidR="00BF5E33">
        <w:rPr>
          <w:rFonts w:ascii="Times New Roman" w:hAnsi="Times New Roman" w:cs="Times New Roman"/>
          <w:sz w:val="28"/>
          <w:szCs w:val="28"/>
        </w:rPr>
        <w:t xml:space="preserve"> </w:t>
      </w:r>
      <w:r w:rsidRPr="003C16A7">
        <w:rPr>
          <w:rFonts w:ascii="Times New Roman" w:hAnsi="Times New Roman" w:cs="Times New Roman"/>
          <w:sz w:val="28"/>
          <w:szCs w:val="28"/>
        </w:rPr>
        <w:t xml:space="preserve"> «Доходы» (ФСБУ «Доходы» – далее по тексту);</w:t>
      </w:r>
    </w:p>
    <w:p w:rsidR="003C16A7" w:rsidRPr="003C16A7" w:rsidRDefault="003C16A7" w:rsidP="003C16A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3C16A7">
        <w:rPr>
          <w:rFonts w:ascii="Times New Roman" w:hAnsi="Times New Roman" w:cs="Times New Roman"/>
          <w:sz w:val="28"/>
          <w:szCs w:val="28"/>
        </w:rPr>
        <w:t>- Приказом Минфина России</w:t>
      </w:r>
      <w:r w:rsidR="00BF5E33">
        <w:rPr>
          <w:rFonts w:ascii="Times New Roman" w:hAnsi="Times New Roman" w:cs="Times New Roman"/>
          <w:sz w:val="28"/>
          <w:szCs w:val="28"/>
        </w:rPr>
        <w:t xml:space="preserve"> </w:t>
      </w:r>
      <w:r w:rsidRPr="003C16A7">
        <w:rPr>
          <w:rFonts w:ascii="Times New Roman" w:hAnsi="Times New Roman" w:cs="Times New Roman"/>
          <w:sz w:val="28"/>
          <w:szCs w:val="28"/>
        </w:rPr>
        <w:t> </w:t>
      </w:r>
      <w:hyperlink r:id="rId14" w:history="1">
        <w:r w:rsidRPr="003C16A7">
          <w:rPr>
            <w:rFonts w:ascii="Times New Roman" w:hAnsi="Times New Roman" w:cs="Times New Roman"/>
            <w:sz w:val="28"/>
            <w:szCs w:val="28"/>
          </w:rPr>
          <w:t>от 30.05.2018 № 122н</w:t>
        </w:r>
      </w:hyperlink>
      <w:r w:rsidR="00BF5E33">
        <w:t xml:space="preserve"> </w:t>
      </w:r>
      <w:r w:rsidRPr="003C16A7">
        <w:rPr>
          <w:rFonts w:ascii="Times New Roman" w:hAnsi="Times New Roman" w:cs="Times New Roman"/>
          <w:sz w:val="28"/>
          <w:szCs w:val="28"/>
        </w:rPr>
        <w:t> </w:t>
      </w:r>
      <w:bookmarkStart w:id="6" w:name="l448"/>
      <w:bookmarkEnd w:id="6"/>
      <w:r w:rsidRPr="003C16A7">
        <w:rPr>
          <w:rFonts w:ascii="Times New Roman" w:hAnsi="Times New Roman" w:cs="Times New Roman"/>
          <w:sz w:val="28"/>
          <w:szCs w:val="28"/>
        </w:rPr>
        <w:t>«Об утверждении федерального стандарта бухгалтерского учета для</w:t>
      </w:r>
      <w:r w:rsidRPr="003C16A7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 государственного сектора «Влияние изменений курсов иностранных валют»;</w:t>
      </w:r>
    </w:p>
    <w:p w:rsidR="003C16A7" w:rsidRPr="003C16A7" w:rsidRDefault="003C16A7" w:rsidP="003C16A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3C16A7">
        <w:rPr>
          <w:rFonts w:ascii="Times New Roman" w:hAnsi="Times New Roman" w:cs="Times New Roman"/>
          <w:color w:val="000001"/>
          <w:sz w:val="28"/>
          <w:szCs w:val="28"/>
        </w:rPr>
        <w:t xml:space="preserve">- </w:t>
      </w:r>
      <w:r w:rsidR="00686941" w:rsidRPr="003C16A7">
        <w:rPr>
          <w:rFonts w:ascii="Times New Roman" w:hAnsi="Times New Roman" w:cs="Times New Roman"/>
          <w:sz w:val="28"/>
          <w:szCs w:val="28"/>
        </w:rPr>
        <w:t>Приказом Минфина России </w:t>
      </w:r>
      <w:r w:rsidRPr="003C16A7">
        <w:rPr>
          <w:rFonts w:ascii="Times New Roman" w:hAnsi="Times New Roman" w:cs="Times New Roman"/>
          <w:color w:val="000001"/>
          <w:sz w:val="28"/>
          <w:szCs w:val="28"/>
        </w:rPr>
        <w:t>от 01.12.2010 № 157н «Об утверждении Единого плана счетов бухгалтерского учета для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(с изменениями и дополнениями) (далее по тексту – Инструкция 157н);</w:t>
      </w:r>
    </w:p>
    <w:p w:rsidR="00686941" w:rsidRPr="006E7E86" w:rsidRDefault="003C16A7" w:rsidP="0068694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1"/>
          <w:sz w:val="28"/>
          <w:szCs w:val="28"/>
        </w:rPr>
      </w:pPr>
      <w:r w:rsidRPr="003C16A7">
        <w:rPr>
          <w:rFonts w:ascii="Times New Roman" w:hAnsi="Times New Roman" w:cs="Times New Roman"/>
          <w:sz w:val="28"/>
          <w:szCs w:val="28"/>
        </w:rPr>
        <w:t xml:space="preserve">- Приказа Минфина России </w:t>
      </w:r>
      <w:r w:rsidR="00BE4095">
        <w:rPr>
          <w:rFonts w:ascii="Times New Roman" w:hAnsi="Times New Roman" w:cs="Times New Roman"/>
          <w:sz w:val="28"/>
          <w:szCs w:val="28"/>
        </w:rPr>
        <w:t>23</w:t>
      </w:r>
      <w:r w:rsidR="00686941" w:rsidRPr="006E7E86">
        <w:rPr>
          <w:rFonts w:ascii="Times New Roman" w:eastAsia="Times New Roman" w:hAnsi="Times New Roman" w:cs="Times New Roman"/>
          <w:color w:val="000001"/>
          <w:sz w:val="28"/>
          <w:szCs w:val="28"/>
        </w:rPr>
        <w:t>.1</w:t>
      </w:r>
      <w:r w:rsidR="00BE4095">
        <w:rPr>
          <w:rFonts w:ascii="Times New Roman" w:eastAsia="Times New Roman" w:hAnsi="Times New Roman" w:cs="Times New Roman"/>
          <w:color w:val="000001"/>
          <w:sz w:val="28"/>
          <w:szCs w:val="28"/>
        </w:rPr>
        <w:t>0</w:t>
      </w:r>
      <w:r w:rsidR="00686941" w:rsidRPr="006E7E86">
        <w:rPr>
          <w:rFonts w:ascii="Times New Roman" w:eastAsia="Times New Roman" w:hAnsi="Times New Roman" w:cs="Times New Roman"/>
          <w:color w:val="000001"/>
          <w:sz w:val="28"/>
          <w:szCs w:val="28"/>
        </w:rPr>
        <w:t>.2010 №1</w:t>
      </w:r>
      <w:r w:rsidR="00BE4095">
        <w:rPr>
          <w:rFonts w:ascii="Times New Roman" w:eastAsia="Times New Roman" w:hAnsi="Times New Roman" w:cs="Times New Roman"/>
          <w:color w:val="000001"/>
          <w:sz w:val="28"/>
          <w:szCs w:val="28"/>
        </w:rPr>
        <w:t>83</w:t>
      </w:r>
      <w:r w:rsidR="00686941" w:rsidRPr="006E7E86">
        <w:rPr>
          <w:rFonts w:ascii="Times New Roman" w:eastAsia="Times New Roman" w:hAnsi="Times New Roman" w:cs="Times New Roman"/>
          <w:color w:val="000001"/>
          <w:sz w:val="28"/>
          <w:szCs w:val="28"/>
        </w:rPr>
        <w:t>н «Об утверждении плана счетов бюджетного учета и Инструкции по его применению»;</w:t>
      </w:r>
    </w:p>
    <w:p w:rsidR="003C16A7" w:rsidRPr="003C16A7" w:rsidRDefault="003C16A7" w:rsidP="003C16A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3C16A7">
        <w:rPr>
          <w:rFonts w:ascii="Times New Roman" w:hAnsi="Times New Roman" w:cs="Times New Roman"/>
          <w:color w:val="000001"/>
          <w:sz w:val="28"/>
          <w:szCs w:val="28"/>
        </w:rPr>
        <w:t xml:space="preserve">- Приказа </w:t>
      </w:r>
      <w:r w:rsidR="00686941" w:rsidRPr="003C16A7">
        <w:rPr>
          <w:rFonts w:ascii="Times New Roman" w:hAnsi="Times New Roman" w:cs="Times New Roman"/>
          <w:sz w:val="28"/>
          <w:szCs w:val="28"/>
        </w:rPr>
        <w:t>Приказом Минфина России </w:t>
      </w:r>
      <w:r w:rsidRPr="003C16A7">
        <w:rPr>
          <w:rFonts w:ascii="Times New Roman" w:hAnsi="Times New Roman" w:cs="Times New Roman"/>
          <w:color w:val="000001"/>
          <w:sz w:val="28"/>
          <w:szCs w:val="28"/>
        </w:rPr>
        <w:t>от 30.03.2015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(с изменениями и дополнениями) (Приказ 52н – далее по тексту);</w:t>
      </w:r>
    </w:p>
    <w:p w:rsidR="003C16A7" w:rsidRPr="003C16A7" w:rsidRDefault="003C16A7" w:rsidP="003C16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3C16A7">
        <w:rPr>
          <w:rFonts w:ascii="Times New Roman" w:hAnsi="Times New Roman" w:cs="Times New Roman"/>
          <w:color w:val="000001"/>
          <w:sz w:val="28"/>
          <w:szCs w:val="28"/>
        </w:rPr>
        <w:t>- Методических указаний по инвентаризации имущества и финансовых обязательств (утв. Приказом Минфина России от 13.06.1995 № 49);</w:t>
      </w:r>
    </w:p>
    <w:p w:rsidR="003C16A7" w:rsidRPr="003C16A7" w:rsidRDefault="003C16A7" w:rsidP="003C16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3C16A7">
        <w:rPr>
          <w:rFonts w:ascii="Times New Roman" w:hAnsi="Times New Roman" w:cs="Times New Roman"/>
          <w:color w:val="000001"/>
          <w:sz w:val="28"/>
          <w:szCs w:val="28"/>
        </w:rPr>
        <w:t xml:space="preserve">- Приказа </w:t>
      </w:r>
      <w:r w:rsidR="00686941" w:rsidRPr="003C16A7">
        <w:rPr>
          <w:rFonts w:ascii="Times New Roman" w:hAnsi="Times New Roman" w:cs="Times New Roman"/>
          <w:sz w:val="28"/>
          <w:szCs w:val="28"/>
        </w:rPr>
        <w:t>Приказом Минфина России </w:t>
      </w:r>
      <w:r w:rsidR="00686941" w:rsidRPr="006E7E86">
        <w:rPr>
          <w:rFonts w:ascii="Times New Roman" w:eastAsia="Times New Roman" w:hAnsi="Times New Roman" w:cs="Times New Roman"/>
          <w:color w:val="000001"/>
          <w:sz w:val="28"/>
          <w:szCs w:val="28"/>
        </w:rPr>
        <w:t>от 25.03.2011г.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</w:t>
      </w:r>
      <w:r w:rsidRPr="003C16A7">
        <w:rPr>
          <w:rFonts w:ascii="Times New Roman" w:hAnsi="Times New Roman" w:cs="Times New Roman"/>
          <w:color w:val="000001"/>
          <w:sz w:val="28"/>
          <w:szCs w:val="28"/>
        </w:rPr>
        <w:t xml:space="preserve"> (с изменениями и дополнениями).</w:t>
      </w:r>
    </w:p>
    <w:p w:rsidR="003C7BDD" w:rsidRPr="00892FB0" w:rsidRDefault="003C16A7" w:rsidP="000E1DE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AE6">
        <w:rPr>
          <w:rFonts w:ascii="Times New Roman" w:hAnsi="Times New Roman" w:cs="Times New Roman"/>
          <w:b/>
          <w:sz w:val="28"/>
          <w:szCs w:val="28"/>
        </w:rPr>
        <w:t>1.2.</w:t>
      </w:r>
      <w:r w:rsidR="00BF5E3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C7BDD" w:rsidRPr="00892FB0">
        <w:rPr>
          <w:rFonts w:ascii="Times New Roman" w:eastAsia="Calibri" w:hAnsi="Times New Roman" w:cs="Times New Roman"/>
          <w:sz w:val="28"/>
          <w:szCs w:val="28"/>
        </w:rPr>
        <w:t xml:space="preserve">Ведение бухгалтерского учета Учреждения осуществляет ГКУ ТО «ЦБ МО ТО» (основание: договор оказания услуг по ведению бюджетного (бухгалтерского) учета государственных учреждений, подведомственных министерству образования Тульской области </w:t>
      </w:r>
      <w:r w:rsidR="003C7BDD" w:rsidRPr="00C23D7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23D7B" w:rsidRPr="00C23D7B">
        <w:rPr>
          <w:rFonts w:ascii="Times New Roman" w:eastAsia="Calibri" w:hAnsi="Times New Roman" w:cs="Times New Roman"/>
          <w:sz w:val="28"/>
          <w:szCs w:val="28"/>
        </w:rPr>
        <w:t>07.11.2014</w:t>
      </w:r>
      <w:r w:rsidR="003C7BDD" w:rsidRPr="00C23D7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C23D7B" w:rsidRPr="00C23D7B">
        <w:rPr>
          <w:rFonts w:ascii="Times New Roman" w:eastAsia="Calibri" w:hAnsi="Times New Roman" w:cs="Times New Roman"/>
          <w:sz w:val="28"/>
          <w:szCs w:val="28"/>
        </w:rPr>
        <w:t>85-01</w:t>
      </w:r>
      <w:r w:rsidR="003C7BDD" w:rsidRPr="00C23D7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D0AE6" w:rsidRPr="008D0AE6" w:rsidRDefault="003C7BDD" w:rsidP="008017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FB0">
        <w:rPr>
          <w:rFonts w:ascii="Times New Roman" w:eastAsia="Calibri" w:hAnsi="Times New Roman" w:cs="Times New Roman"/>
          <w:sz w:val="28"/>
          <w:szCs w:val="28"/>
        </w:rPr>
        <w:t xml:space="preserve">Порядок представления первичных документов регламентируется графиком документооборота, установленного договором </w:t>
      </w:r>
      <w:r w:rsidR="000E1DE8" w:rsidRPr="00C23D7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23D7B" w:rsidRPr="00C23D7B">
        <w:rPr>
          <w:rFonts w:ascii="Times New Roman" w:eastAsia="Calibri" w:hAnsi="Times New Roman" w:cs="Times New Roman"/>
          <w:sz w:val="28"/>
          <w:szCs w:val="28"/>
        </w:rPr>
        <w:t>07.11.2014 № 85-01</w:t>
      </w:r>
      <w:r w:rsidR="007E05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3D7B">
        <w:rPr>
          <w:rFonts w:ascii="Times New Roman" w:eastAsia="Calibri" w:hAnsi="Times New Roman" w:cs="Times New Roman"/>
          <w:sz w:val="28"/>
          <w:szCs w:val="28"/>
        </w:rPr>
        <w:t>об</w:t>
      </w:r>
      <w:r w:rsidRPr="00892FB0">
        <w:rPr>
          <w:rFonts w:ascii="Times New Roman" w:eastAsia="Calibri" w:hAnsi="Times New Roman" w:cs="Times New Roman"/>
          <w:sz w:val="28"/>
          <w:szCs w:val="28"/>
        </w:rPr>
        <w:t xml:space="preserve"> оказании услуг по ведению бюджетного (бухгалтерского) учета государственных учреждений, подведомственных министерству образования Тульской области</w:t>
      </w:r>
      <w:r w:rsidR="00EC61CE">
        <w:rPr>
          <w:rFonts w:ascii="Times New Roman" w:eastAsia="Calibri" w:hAnsi="Times New Roman"/>
          <w:sz w:val="28"/>
          <w:szCs w:val="28"/>
        </w:rPr>
        <w:t xml:space="preserve"> (с изменениями и дополнениями</w:t>
      </w:r>
      <w:r w:rsidR="0092688D">
        <w:rPr>
          <w:rFonts w:ascii="Times New Roman" w:eastAsia="Calibri" w:hAnsi="Times New Roman"/>
          <w:sz w:val="28"/>
          <w:szCs w:val="28"/>
        </w:rPr>
        <w:t>)</w:t>
      </w:r>
      <w:r w:rsidR="000E1DE8">
        <w:rPr>
          <w:rFonts w:ascii="Times New Roman" w:eastAsia="Calibri" w:hAnsi="Times New Roman"/>
          <w:sz w:val="28"/>
          <w:szCs w:val="28"/>
        </w:rPr>
        <w:t>.</w:t>
      </w:r>
    </w:p>
    <w:p w:rsidR="003C16A7" w:rsidRPr="00497FF8" w:rsidRDefault="003C16A7" w:rsidP="003C16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FF8">
        <w:rPr>
          <w:rFonts w:ascii="Times New Roman" w:hAnsi="Times New Roman" w:cs="Times New Roman"/>
          <w:b/>
          <w:bCs/>
          <w:sz w:val="28"/>
          <w:szCs w:val="28"/>
        </w:rPr>
        <w:t>1.3.</w:t>
      </w:r>
      <w:r w:rsidR="00BF5E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7FF8">
        <w:rPr>
          <w:rFonts w:ascii="Times New Roman" w:hAnsi="Times New Roman" w:cs="Times New Roman"/>
          <w:sz w:val="28"/>
          <w:szCs w:val="28"/>
        </w:rPr>
        <w:t>Учетная политика Учреждения реализована посредством настоящего Положения, определяющего основн</w:t>
      </w:r>
      <w:r w:rsidR="008908E9">
        <w:rPr>
          <w:rFonts w:ascii="Times New Roman" w:hAnsi="Times New Roman" w:cs="Times New Roman"/>
          <w:sz w:val="28"/>
          <w:szCs w:val="28"/>
        </w:rPr>
        <w:t>ойпорядок</w:t>
      </w:r>
      <w:r w:rsidRPr="00497FF8">
        <w:rPr>
          <w:rFonts w:ascii="Times New Roman" w:hAnsi="Times New Roman" w:cs="Times New Roman"/>
          <w:sz w:val="28"/>
          <w:szCs w:val="28"/>
        </w:rPr>
        <w:t xml:space="preserve"> ведения учета, и отдельных документов учетной политики, устанавлива</w:t>
      </w:r>
      <w:r w:rsidR="00C23D7B">
        <w:rPr>
          <w:rFonts w:ascii="Times New Roman" w:hAnsi="Times New Roman" w:cs="Times New Roman"/>
          <w:sz w:val="28"/>
          <w:szCs w:val="28"/>
        </w:rPr>
        <w:t>ющих особенности ведения учета.</w:t>
      </w:r>
    </w:p>
    <w:p w:rsidR="003C16A7" w:rsidRPr="00B245D1" w:rsidRDefault="003C16A7" w:rsidP="003C16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5D1">
        <w:rPr>
          <w:rFonts w:ascii="Times New Roman" w:hAnsi="Times New Roman" w:cs="Times New Roman"/>
          <w:sz w:val="28"/>
          <w:szCs w:val="28"/>
        </w:rPr>
        <w:t xml:space="preserve">Настоящее Положение подлежит </w:t>
      </w:r>
      <w:r w:rsidR="000C1189" w:rsidRPr="00B245D1">
        <w:rPr>
          <w:rFonts w:ascii="Times New Roman" w:hAnsi="Times New Roman" w:cs="Times New Roman"/>
          <w:bCs/>
          <w:sz w:val="28"/>
          <w:szCs w:val="28"/>
        </w:rPr>
        <w:t>размещени</w:t>
      </w:r>
      <w:r w:rsidR="00491104" w:rsidRPr="00B245D1">
        <w:rPr>
          <w:rFonts w:ascii="Times New Roman" w:hAnsi="Times New Roman" w:cs="Times New Roman"/>
          <w:bCs/>
          <w:sz w:val="28"/>
          <w:szCs w:val="28"/>
        </w:rPr>
        <w:t>ю</w:t>
      </w:r>
      <w:r w:rsidRPr="00B245D1">
        <w:rPr>
          <w:rFonts w:ascii="Times New Roman" w:hAnsi="Times New Roman" w:cs="Times New Roman"/>
          <w:sz w:val="28"/>
          <w:szCs w:val="28"/>
        </w:rPr>
        <w:t xml:space="preserve"> на официальном сайте Учреждения в информационно-</w:t>
      </w:r>
      <w:r w:rsidRPr="00B245D1">
        <w:rPr>
          <w:rFonts w:ascii="Times New Roman" w:hAnsi="Times New Roman" w:cs="Times New Roman"/>
          <w:bCs/>
          <w:sz w:val="28"/>
          <w:szCs w:val="28"/>
        </w:rPr>
        <w:t>телекоммуникационной сети «Интернет»</w:t>
      </w:r>
      <w:r w:rsidR="00491104" w:rsidRPr="00B245D1">
        <w:rPr>
          <w:rFonts w:ascii="Times New Roman" w:hAnsi="Times New Roman" w:cs="Times New Roman"/>
          <w:bCs/>
          <w:sz w:val="28"/>
          <w:szCs w:val="28"/>
        </w:rPr>
        <w:t>. Отде</w:t>
      </w:r>
      <w:r w:rsidRPr="00B245D1">
        <w:rPr>
          <w:rFonts w:ascii="Times New Roman" w:hAnsi="Times New Roman" w:cs="Times New Roman"/>
          <w:sz w:val="28"/>
          <w:szCs w:val="28"/>
        </w:rPr>
        <w:t>льны</w:t>
      </w:r>
      <w:r w:rsidR="00491104" w:rsidRPr="00B245D1">
        <w:rPr>
          <w:rFonts w:ascii="Times New Roman" w:hAnsi="Times New Roman" w:cs="Times New Roman"/>
          <w:sz w:val="28"/>
          <w:szCs w:val="28"/>
        </w:rPr>
        <w:t>е</w:t>
      </w:r>
      <w:r w:rsidRPr="00B245D1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491104" w:rsidRPr="00B245D1">
        <w:rPr>
          <w:rFonts w:ascii="Times New Roman" w:hAnsi="Times New Roman" w:cs="Times New Roman"/>
          <w:sz w:val="28"/>
          <w:szCs w:val="28"/>
        </w:rPr>
        <w:t>ы</w:t>
      </w:r>
      <w:r w:rsidRPr="00B245D1">
        <w:rPr>
          <w:rFonts w:ascii="Times New Roman" w:hAnsi="Times New Roman" w:cs="Times New Roman"/>
          <w:sz w:val="28"/>
          <w:szCs w:val="28"/>
        </w:rPr>
        <w:t xml:space="preserve"> учетной политики</w:t>
      </w:r>
      <w:r w:rsidR="00491104" w:rsidRPr="00B245D1">
        <w:rPr>
          <w:rFonts w:ascii="Times New Roman" w:hAnsi="Times New Roman" w:cs="Times New Roman"/>
          <w:sz w:val="28"/>
          <w:szCs w:val="28"/>
        </w:rPr>
        <w:t xml:space="preserve"> на официальном сайте Учреждения не </w:t>
      </w:r>
      <w:r w:rsidR="00491104" w:rsidRPr="00B245D1">
        <w:rPr>
          <w:rFonts w:ascii="Times New Roman" w:hAnsi="Times New Roman" w:cs="Times New Roman"/>
          <w:sz w:val="28"/>
          <w:szCs w:val="28"/>
        </w:rPr>
        <w:lastRenderedPageBreak/>
        <w:t>размещаются.</w:t>
      </w:r>
      <w:r w:rsidR="000E1DE8" w:rsidRPr="00B245D1">
        <w:rPr>
          <w:rFonts w:ascii="Times New Roman" w:hAnsi="Times New Roman" w:cs="Times New Roman"/>
          <w:sz w:val="28"/>
          <w:szCs w:val="28"/>
        </w:rPr>
        <w:t xml:space="preserve"> Лицо, ответственное за размещение Учетн</w:t>
      </w:r>
      <w:r w:rsidR="0092688D" w:rsidRPr="00B245D1">
        <w:rPr>
          <w:rFonts w:ascii="Times New Roman" w:hAnsi="Times New Roman" w:cs="Times New Roman"/>
          <w:sz w:val="28"/>
          <w:szCs w:val="28"/>
        </w:rPr>
        <w:t>ой</w:t>
      </w:r>
      <w:r w:rsidR="000E1DE8" w:rsidRPr="00B245D1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92688D" w:rsidRPr="00B245D1">
        <w:rPr>
          <w:rFonts w:ascii="Times New Roman" w:hAnsi="Times New Roman" w:cs="Times New Roman"/>
          <w:sz w:val="28"/>
          <w:szCs w:val="28"/>
        </w:rPr>
        <w:t>и</w:t>
      </w:r>
      <w:r w:rsidR="00211B45">
        <w:rPr>
          <w:rFonts w:ascii="Times New Roman" w:hAnsi="Times New Roman" w:cs="Times New Roman"/>
          <w:sz w:val="28"/>
          <w:szCs w:val="28"/>
        </w:rPr>
        <w:t>,</w:t>
      </w:r>
      <w:r w:rsidR="00BF5E33">
        <w:rPr>
          <w:rFonts w:ascii="Times New Roman" w:hAnsi="Times New Roman" w:cs="Times New Roman"/>
          <w:sz w:val="28"/>
          <w:szCs w:val="28"/>
        </w:rPr>
        <w:t xml:space="preserve"> </w:t>
      </w:r>
      <w:r w:rsidR="00AA2D75" w:rsidRPr="00B245D1">
        <w:rPr>
          <w:rFonts w:ascii="Times New Roman" w:hAnsi="Times New Roman" w:cs="Times New Roman"/>
          <w:sz w:val="28"/>
          <w:szCs w:val="28"/>
        </w:rPr>
        <w:t xml:space="preserve">назначается </w:t>
      </w:r>
      <w:r w:rsidR="00893FC7" w:rsidRPr="00B245D1">
        <w:rPr>
          <w:rFonts w:ascii="Times New Roman" w:hAnsi="Times New Roman" w:cs="Times New Roman"/>
          <w:sz w:val="28"/>
          <w:szCs w:val="28"/>
        </w:rPr>
        <w:t>приказом</w:t>
      </w:r>
      <w:r w:rsidR="00491104" w:rsidRPr="00B245D1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893FC7" w:rsidRPr="00B245D1">
        <w:rPr>
          <w:rFonts w:ascii="Times New Roman" w:hAnsi="Times New Roman" w:cs="Times New Roman"/>
          <w:sz w:val="28"/>
          <w:szCs w:val="28"/>
        </w:rPr>
        <w:t>.</w:t>
      </w:r>
    </w:p>
    <w:p w:rsidR="00B2097D" w:rsidRPr="00355028" w:rsidRDefault="003C16A7" w:rsidP="00B2097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C16A7">
        <w:rPr>
          <w:b/>
          <w:bCs/>
          <w:sz w:val="28"/>
          <w:szCs w:val="28"/>
        </w:rPr>
        <w:t>1.4.</w:t>
      </w:r>
      <w:r w:rsidR="00BF5E33">
        <w:rPr>
          <w:b/>
          <w:bCs/>
          <w:sz w:val="28"/>
          <w:szCs w:val="28"/>
        </w:rPr>
        <w:t xml:space="preserve"> </w:t>
      </w:r>
      <w:r w:rsidRPr="00497FF8">
        <w:rPr>
          <w:sz w:val="28"/>
          <w:szCs w:val="28"/>
        </w:rPr>
        <w:t>При оформлении фактов хозяйственной жизни применя</w:t>
      </w:r>
      <w:r w:rsidR="00893FC7">
        <w:rPr>
          <w:sz w:val="28"/>
          <w:szCs w:val="28"/>
        </w:rPr>
        <w:t>ются</w:t>
      </w:r>
      <w:r w:rsidRPr="00497FF8">
        <w:rPr>
          <w:sz w:val="28"/>
          <w:szCs w:val="28"/>
        </w:rPr>
        <w:t xml:space="preserve"> унифицированные формы первичных документов, утвержденныеПриказом 52н, а также формы первичных учетных документов, разработанны</w:t>
      </w:r>
      <w:r w:rsidR="00893FC7">
        <w:rPr>
          <w:sz w:val="28"/>
          <w:szCs w:val="28"/>
        </w:rPr>
        <w:t>е</w:t>
      </w:r>
      <w:r w:rsidRPr="00497FF8">
        <w:rPr>
          <w:sz w:val="28"/>
          <w:szCs w:val="28"/>
        </w:rPr>
        <w:t xml:space="preserve"> в Учреждении самостоятельно </w:t>
      </w:r>
      <w:r w:rsidR="00893FC7">
        <w:rPr>
          <w:sz w:val="28"/>
          <w:szCs w:val="28"/>
        </w:rPr>
        <w:t xml:space="preserve">и утвержденные Положением о </w:t>
      </w:r>
      <w:r w:rsidR="00B2097D">
        <w:rPr>
          <w:sz w:val="28"/>
          <w:szCs w:val="28"/>
        </w:rPr>
        <w:t xml:space="preserve">формах первичных документов, разработанных самостоятельно в </w:t>
      </w:r>
      <w:r w:rsidR="00C23D7B" w:rsidRPr="00C23D7B">
        <w:rPr>
          <w:rFonts w:eastAsiaTheme="minorEastAsia"/>
          <w:sz w:val="28"/>
          <w:szCs w:val="28"/>
        </w:rPr>
        <w:t>ГПОУ ТО «Тульский колледж профессиональных технологий и сервиса»</w:t>
      </w:r>
      <w:r w:rsidR="00C23D7B">
        <w:rPr>
          <w:rFonts w:eastAsiaTheme="minorEastAsia"/>
          <w:sz w:val="28"/>
          <w:szCs w:val="28"/>
        </w:rPr>
        <w:t>.</w:t>
      </w:r>
    </w:p>
    <w:p w:rsidR="00497FF8" w:rsidRPr="008D0AE6" w:rsidRDefault="000508BB" w:rsidP="000508BB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3EC">
        <w:rPr>
          <w:rFonts w:ascii="Times New Roman" w:eastAsia="Times New Roman" w:hAnsi="Times New Roman" w:cs="Times New Roman"/>
          <w:sz w:val="28"/>
          <w:szCs w:val="28"/>
        </w:rPr>
        <w:t>Первичные (сводные) учетные документы, регистры бух</w:t>
      </w:r>
      <w:r w:rsidR="00001526">
        <w:rPr>
          <w:rFonts w:ascii="Times New Roman" w:eastAsia="Times New Roman" w:hAnsi="Times New Roman" w:cs="Times New Roman"/>
          <w:sz w:val="28"/>
          <w:szCs w:val="28"/>
        </w:rPr>
        <w:t>галтерского учета и бухгалтерская</w:t>
      </w:r>
      <w:r w:rsidRPr="007513EC">
        <w:rPr>
          <w:rFonts w:ascii="Times New Roman" w:eastAsia="Times New Roman" w:hAnsi="Times New Roman" w:cs="Times New Roman"/>
          <w:sz w:val="28"/>
          <w:szCs w:val="28"/>
        </w:rPr>
        <w:t xml:space="preserve"> отчетност</w:t>
      </w:r>
      <w:r w:rsidR="0000152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513EC">
        <w:rPr>
          <w:rFonts w:ascii="Times New Roman" w:eastAsia="Times New Roman" w:hAnsi="Times New Roman" w:cs="Times New Roman"/>
          <w:sz w:val="28"/>
          <w:szCs w:val="28"/>
        </w:rPr>
        <w:t xml:space="preserve"> хранятся в ГКУ ТО «ЦБ МО ТО» (Основание: </w:t>
      </w:r>
      <w:r w:rsidR="0092688D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7513EC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образования Тульской области</w:t>
      </w:r>
      <w:r w:rsidR="0092688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C16A7" w:rsidRPr="00B245D1" w:rsidRDefault="003C16A7" w:rsidP="003C16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5D1">
        <w:rPr>
          <w:rFonts w:ascii="Times New Roman" w:hAnsi="Times New Roman" w:cs="Times New Roman"/>
          <w:sz w:val="28"/>
          <w:szCs w:val="28"/>
        </w:rPr>
        <w:t>Первичные документы</w:t>
      </w:r>
      <w:r w:rsidR="00B245D1" w:rsidRPr="00B245D1">
        <w:rPr>
          <w:rFonts w:ascii="Times New Roman" w:hAnsi="Times New Roman" w:cs="Times New Roman"/>
          <w:sz w:val="28"/>
          <w:szCs w:val="28"/>
        </w:rPr>
        <w:t>, отражающие факты хозяйственной жизни,</w:t>
      </w:r>
      <w:r w:rsidRPr="00B245D1"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B2097D" w:rsidRPr="00B245D1">
        <w:rPr>
          <w:rFonts w:ascii="Times New Roman" w:hAnsi="Times New Roman" w:cs="Times New Roman"/>
          <w:sz w:val="28"/>
          <w:szCs w:val="28"/>
        </w:rPr>
        <w:t>ются</w:t>
      </w:r>
      <w:r w:rsidRPr="00B245D1">
        <w:rPr>
          <w:rFonts w:ascii="Times New Roman" w:hAnsi="Times New Roman" w:cs="Times New Roman"/>
          <w:sz w:val="28"/>
          <w:szCs w:val="28"/>
        </w:rPr>
        <w:t xml:space="preserve"> на бумажном носителе.</w:t>
      </w:r>
    </w:p>
    <w:p w:rsidR="003C16A7" w:rsidRPr="000E1DE8" w:rsidRDefault="003C16A7" w:rsidP="00B245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36C">
        <w:rPr>
          <w:rFonts w:ascii="Times New Roman" w:hAnsi="Times New Roman" w:cs="Times New Roman"/>
          <w:b/>
          <w:bCs/>
          <w:sz w:val="28"/>
          <w:szCs w:val="28"/>
        </w:rPr>
        <w:t>1.5.</w:t>
      </w:r>
      <w:r w:rsidR="00BF5E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1DE8">
        <w:rPr>
          <w:rFonts w:ascii="Times New Roman" w:hAnsi="Times New Roman" w:cs="Times New Roman"/>
          <w:sz w:val="28"/>
          <w:szCs w:val="28"/>
        </w:rPr>
        <w:t xml:space="preserve">При поступлении документов на иностранном языке построчный перевод таких документов на русский язык осуществляется сотрудником </w:t>
      </w:r>
      <w:r w:rsidR="00497FF8" w:rsidRPr="000E1DE8">
        <w:rPr>
          <w:rFonts w:ascii="Times New Roman" w:hAnsi="Times New Roman" w:cs="Times New Roman"/>
          <w:sz w:val="28"/>
          <w:szCs w:val="28"/>
        </w:rPr>
        <w:t>У</w:t>
      </w:r>
      <w:r w:rsidRPr="000E1DE8">
        <w:rPr>
          <w:rFonts w:ascii="Times New Roman" w:hAnsi="Times New Roman" w:cs="Times New Roman"/>
          <w:sz w:val="28"/>
          <w:szCs w:val="28"/>
        </w:rPr>
        <w:t>чреждения. Переводы составля</w:t>
      </w:r>
      <w:r w:rsidR="00001526">
        <w:rPr>
          <w:rFonts w:ascii="Times New Roman" w:hAnsi="Times New Roman" w:cs="Times New Roman"/>
          <w:sz w:val="28"/>
          <w:szCs w:val="28"/>
        </w:rPr>
        <w:t>ются</w:t>
      </w:r>
      <w:r w:rsidRPr="000E1DE8">
        <w:rPr>
          <w:rFonts w:ascii="Times New Roman" w:hAnsi="Times New Roman" w:cs="Times New Roman"/>
          <w:sz w:val="28"/>
          <w:szCs w:val="28"/>
        </w:rPr>
        <w:t xml:space="preserve"> на отдельном документе, заверяются подписью сотрудника, составившего перевод, и прикладываются к первичным документам.</w:t>
      </w:r>
    </w:p>
    <w:p w:rsidR="003C16A7" w:rsidRPr="004D236C" w:rsidRDefault="003C16A7" w:rsidP="003C16A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D236C">
        <w:rPr>
          <w:rFonts w:ascii="Times New Roman" w:hAnsi="Times New Roman" w:cs="Times New Roman"/>
          <w:sz w:val="28"/>
          <w:szCs w:val="28"/>
        </w:rPr>
        <w:t>В случае невозможности перевода документа привлека</w:t>
      </w:r>
      <w:r w:rsidR="00B2097D">
        <w:rPr>
          <w:rFonts w:ascii="Times New Roman" w:hAnsi="Times New Roman" w:cs="Times New Roman"/>
          <w:sz w:val="28"/>
          <w:szCs w:val="28"/>
        </w:rPr>
        <w:t>ется</w:t>
      </w:r>
      <w:r w:rsidRPr="004D236C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B2097D">
        <w:rPr>
          <w:rFonts w:ascii="Times New Roman" w:hAnsi="Times New Roman" w:cs="Times New Roman"/>
          <w:sz w:val="28"/>
          <w:szCs w:val="28"/>
        </w:rPr>
        <w:t>ый</w:t>
      </w:r>
      <w:r w:rsidRPr="004D236C">
        <w:rPr>
          <w:rFonts w:ascii="Times New Roman" w:hAnsi="Times New Roman" w:cs="Times New Roman"/>
          <w:sz w:val="28"/>
          <w:szCs w:val="28"/>
        </w:rPr>
        <w:t xml:space="preserve"> переводчик</w:t>
      </w:r>
      <w:r w:rsidR="00497FF8" w:rsidRPr="004D236C">
        <w:rPr>
          <w:rFonts w:ascii="Times New Roman" w:hAnsi="Times New Roman" w:cs="Times New Roman"/>
          <w:sz w:val="28"/>
          <w:szCs w:val="28"/>
        </w:rPr>
        <w:t xml:space="preserve"> на договорной основе</w:t>
      </w:r>
      <w:r w:rsidR="00C23D7B">
        <w:rPr>
          <w:rFonts w:ascii="Times New Roman" w:hAnsi="Times New Roman" w:cs="Times New Roman"/>
          <w:sz w:val="28"/>
          <w:szCs w:val="28"/>
        </w:rPr>
        <w:t>.</w:t>
      </w:r>
    </w:p>
    <w:p w:rsidR="003C16A7" w:rsidRPr="004D236C" w:rsidRDefault="003C16A7" w:rsidP="00C23D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36C">
        <w:rPr>
          <w:rFonts w:ascii="Times New Roman" w:hAnsi="Times New Roman" w:cs="Times New Roman"/>
          <w:sz w:val="28"/>
          <w:szCs w:val="28"/>
        </w:rPr>
        <w:t xml:space="preserve">Если документы на иностранном языке составлены по типовой форме (идентичны по количеству граф, их названию, расшифровке работ и т. д. и отличаются только суммой), то в отношении их постоянных показателей </w:t>
      </w:r>
      <w:proofErr w:type="gramStart"/>
      <w:r w:rsidRPr="004D236C">
        <w:rPr>
          <w:rFonts w:ascii="Times New Roman" w:hAnsi="Times New Roman" w:cs="Times New Roman"/>
          <w:sz w:val="28"/>
          <w:szCs w:val="28"/>
        </w:rPr>
        <w:t>достаточно однократного</w:t>
      </w:r>
      <w:proofErr w:type="gramEnd"/>
      <w:r w:rsidRPr="004D236C">
        <w:rPr>
          <w:rFonts w:ascii="Times New Roman" w:hAnsi="Times New Roman" w:cs="Times New Roman"/>
          <w:sz w:val="28"/>
          <w:szCs w:val="28"/>
        </w:rPr>
        <w:t xml:space="preserve"> перевода на русский язык. Впоследствии перевод</w:t>
      </w:r>
      <w:r w:rsidR="00F40BCF">
        <w:rPr>
          <w:rFonts w:ascii="Times New Roman" w:hAnsi="Times New Roman" w:cs="Times New Roman"/>
          <w:sz w:val="28"/>
          <w:szCs w:val="28"/>
        </w:rPr>
        <w:t>ятся</w:t>
      </w:r>
      <w:r w:rsidRPr="004D236C">
        <w:rPr>
          <w:rFonts w:ascii="Times New Roman" w:hAnsi="Times New Roman" w:cs="Times New Roman"/>
          <w:sz w:val="28"/>
          <w:szCs w:val="28"/>
        </w:rPr>
        <w:t xml:space="preserve"> только изменяющиеся показател</w:t>
      </w:r>
      <w:r w:rsidR="00C23D7B">
        <w:rPr>
          <w:rFonts w:ascii="Times New Roman" w:hAnsi="Times New Roman" w:cs="Times New Roman"/>
          <w:sz w:val="28"/>
          <w:szCs w:val="28"/>
        </w:rPr>
        <w:t>и данного первичного документа.</w:t>
      </w:r>
    </w:p>
    <w:p w:rsidR="003C16A7" w:rsidRPr="004D236C" w:rsidRDefault="003C16A7" w:rsidP="003C1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36C">
        <w:rPr>
          <w:rFonts w:ascii="Times New Roman" w:hAnsi="Times New Roman" w:cs="Times New Roman"/>
          <w:b/>
          <w:sz w:val="28"/>
          <w:szCs w:val="28"/>
        </w:rPr>
        <w:t>1.6.</w:t>
      </w:r>
      <w:r w:rsidRPr="004D236C">
        <w:rPr>
          <w:rFonts w:ascii="Times New Roman" w:hAnsi="Times New Roman" w:cs="Times New Roman"/>
          <w:sz w:val="28"/>
          <w:szCs w:val="28"/>
        </w:rPr>
        <w:t xml:space="preserve"> Документы поставщиков (подрядчиков), служащие основание для формирования платежного поручения (счета, акты выполненных работ, накладные и т.д.), принима</w:t>
      </w:r>
      <w:r w:rsidR="00B2097D">
        <w:rPr>
          <w:rFonts w:ascii="Times New Roman" w:hAnsi="Times New Roman" w:cs="Times New Roman"/>
          <w:sz w:val="28"/>
          <w:szCs w:val="28"/>
        </w:rPr>
        <w:t>ются</w:t>
      </w:r>
      <w:r w:rsidRPr="004D236C">
        <w:rPr>
          <w:rFonts w:ascii="Times New Roman" w:hAnsi="Times New Roman" w:cs="Times New Roman"/>
          <w:sz w:val="28"/>
          <w:szCs w:val="28"/>
        </w:rPr>
        <w:t xml:space="preserve"> к оплате при наличии распорядительной надписи директора (уполномоченного лица) Учреждения.</w:t>
      </w:r>
    </w:p>
    <w:p w:rsidR="003C16A7" w:rsidRPr="004D236C" w:rsidRDefault="003C16A7" w:rsidP="003C1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36C">
        <w:rPr>
          <w:rFonts w:ascii="Times New Roman" w:hAnsi="Times New Roman" w:cs="Times New Roman"/>
          <w:b/>
          <w:sz w:val="28"/>
          <w:szCs w:val="28"/>
        </w:rPr>
        <w:t>1.7.</w:t>
      </w:r>
      <w:r w:rsidRPr="004D236C">
        <w:rPr>
          <w:rFonts w:ascii="Times New Roman" w:hAnsi="Times New Roman" w:cs="Times New Roman"/>
          <w:sz w:val="28"/>
          <w:szCs w:val="28"/>
        </w:rPr>
        <w:t xml:space="preserve"> В целях обеспечения соблюдения </w:t>
      </w:r>
      <w:r w:rsidR="00EB3E58">
        <w:rPr>
          <w:rFonts w:ascii="Times New Roman" w:hAnsi="Times New Roman" w:cs="Times New Roman"/>
          <w:sz w:val="28"/>
          <w:szCs w:val="28"/>
        </w:rPr>
        <w:t>кассовой</w:t>
      </w:r>
      <w:r w:rsidRPr="004D236C">
        <w:rPr>
          <w:rFonts w:ascii="Times New Roman" w:hAnsi="Times New Roman" w:cs="Times New Roman"/>
          <w:sz w:val="28"/>
          <w:szCs w:val="28"/>
        </w:rPr>
        <w:t xml:space="preserve"> дисциплины предоставление права подписи </w:t>
      </w:r>
      <w:r w:rsidR="00E21FB2">
        <w:rPr>
          <w:rFonts w:ascii="Times New Roman" w:hAnsi="Times New Roman" w:cs="Times New Roman"/>
          <w:sz w:val="28"/>
          <w:szCs w:val="28"/>
        </w:rPr>
        <w:t>кассовых</w:t>
      </w:r>
      <w:r w:rsidRPr="004D236C">
        <w:rPr>
          <w:rFonts w:ascii="Times New Roman" w:hAnsi="Times New Roman" w:cs="Times New Roman"/>
          <w:sz w:val="28"/>
          <w:szCs w:val="28"/>
        </w:rPr>
        <w:t xml:space="preserve"> документов оформля</w:t>
      </w:r>
      <w:r w:rsidR="00B2097D">
        <w:rPr>
          <w:rFonts w:ascii="Times New Roman" w:hAnsi="Times New Roman" w:cs="Times New Roman"/>
          <w:sz w:val="28"/>
          <w:szCs w:val="28"/>
        </w:rPr>
        <w:t>ется</w:t>
      </w:r>
      <w:r w:rsidR="00C23D7B">
        <w:rPr>
          <w:rFonts w:ascii="Times New Roman" w:hAnsi="Times New Roman" w:cs="Times New Roman"/>
          <w:sz w:val="28"/>
          <w:szCs w:val="28"/>
        </w:rPr>
        <w:t xml:space="preserve"> приказом по Учреждению.</w:t>
      </w:r>
    </w:p>
    <w:p w:rsidR="003C16A7" w:rsidRPr="00C51163" w:rsidRDefault="00B245D1" w:rsidP="00C2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36C">
        <w:rPr>
          <w:rFonts w:ascii="Times New Roman" w:hAnsi="Times New Roman" w:cs="Times New Roman"/>
          <w:b/>
          <w:sz w:val="28"/>
          <w:szCs w:val="28"/>
        </w:rPr>
        <w:t>1.8.</w:t>
      </w:r>
      <w:r w:rsidR="00BF5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6A7" w:rsidRPr="00C51163">
        <w:rPr>
          <w:rFonts w:ascii="Times New Roman" w:hAnsi="Times New Roman" w:cs="Times New Roman"/>
          <w:sz w:val="28"/>
          <w:szCs w:val="28"/>
        </w:rPr>
        <w:t>Перечень лиц, имеющих право подписи документов, используемых при осуществлении хозяйственной деятельности</w:t>
      </w:r>
      <w:r w:rsidR="00E21FB2" w:rsidRPr="00C51163">
        <w:rPr>
          <w:rFonts w:ascii="Times New Roman" w:hAnsi="Times New Roman" w:cs="Times New Roman"/>
          <w:sz w:val="28"/>
          <w:szCs w:val="28"/>
        </w:rPr>
        <w:t>,</w:t>
      </w:r>
      <w:r w:rsidR="003C16A7" w:rsidRPr="00C51163">
        <w:rPr>
          <w:rFonts w:ascii="Times New Roman" w:hAnsi="Times New Roman" w:cs="Times New Roman"/>
          <w:sz w:val="28"/>
          <w:szCs w:val="28"/>
        </w:rPr>
        <w:t xml:space="preserve"> оформля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C23D7B">
        <w:rPr>
          <w:rFonts w:ascii="Times New Roman" w:hAnsi="Times New Roman" w:cs="Times New Roman"/>
          <w:sz w:val="28"/>
          <w:szCs w:val="28"/>
        </w:rPr>
        <w:t xml:space="preserve"> приказом по Учреждению.</w:t>
      </w:r>
    </w:p>
    <w:p w:rsidR="003C16A7" w:rsidRPr="004D236C" w:rsidRDefault="003C16A7" w:rsidP="003C16A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36C">
        <w:rPr>
          <w:rFonts w:ascii="Times New Roman" w:hAnsi="Times New Roman" w:cs="Times New Roman"/>
          <w:b/>
          <w:sz w:val="28"/>
          <w:szCs w:val="28"/>
        </w:rPr>
        <w:t>1.</w:t>
      </w:r>
      <w:r w:rsidR="00B245D1">
        <w:rPr>
          <w:rFonts w:ascii="Times New Roman" w:hAnsi="Times New Roman" w:cs="Times New Roman"/>
          <w:b/>
          <w:sz w:val="28"/>
          <w:szCs w:val="28"/>
        </w:rPr>
        <w:t>9</w:t>
      </w:r>
      <w:r w:rsidRPr="004D236C">
        <w:rPr>
          <w:rFonts w:ascii="Times New Roman" w:hAnsi="Times New Roman" w:cs="Times New Roman"/>
          <w:b/>
          <w:sz w:val="28"/>
          <w:szCs w:val="28"/>
        </w:rPr>
        <w:t>.</w:t>
      </w:r>
      <w:r w:rsidR="00BF5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36C">
        <w:rPr>
          <w:rFonts w:ascii="Times New Roman" w:hAnsi="Times New Roman" w:cs="Times New Roman"/>
          <w:sz w:val="28"/>
          <w:szCs w:val="28"/>
        </w:rPr>
        <w:t>Применя</w:t>
      </w:r>
      <w:r w:rsidR="00B2097D">
        <w:rPr>
          <w:rFonts w:ascii="Times New Roman" w:hAnsi="Times New Roman" w:cs="Times New Roman"/>
          <w:sz w:val="28"/>
          <w:szCs w:val="28"/>
        </w:rPr>
        <w:t>ется</w:t>
      </w:r>
      <w:r w:rsidRPr="004D236C">
        <w:rPr>
          <w:rFonts w:ascii="Times New Roman" w:hAnsi="Times New Roman" w:cs="Times New Roman"/>
          <w:sz w:val="28"/>
          <w:szCs w:val="28"/>
        </w:rPr>
        <w:t xml:space="preserve"> автоматизированн</w:t>
      </w:r>
      <w:r w:rsidR="00B2097D">
        <w:rPr>
          <w:rFonts w:ascii="Times New Roman" w:hAnsi="Times New Roman" w:cs="Times New Roman"/>
          <w:sz w:val="28"/>
          <w:szCs w:val="28"/>
        </w:rPr>
        <w:t>ая</w:t>
      </w:r>
      <w:r w:rsidRPr="004D236C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B2097D">
        <w:rPr>
          <w:rFonts w:ascii="Times New Roman" w:hAnsi="Times New Roman" w:cs="Times New Roman"/>
          <w:sz w:val="28"/>
          <w:szCs w:val="28"/>
        </w:rPr>
        <w:t>а</w:t>
      </w:r>
      <w:r w:rsidR="00BF5E33">
        <w:rPr>
          <w:rFonts w:ascii="Times New Roman" w:hAnsi="Times New Roman" w:cs="Times New Roman"/>
          <w:sz w:val="28"/>
          <w:szCs w:val="28"/>
        </w:rPr>
        <w:t xml:space="preserve"> </w:t>
      </w:r>
      <w:r w:rsidR="00B245D1">
        <w:rPr>
          <w:rFonts w:ascii="Times New Roman" w:hAnsi="Times New Roman" w:cs="Times New Roman"/>
          <w:sz w:val="28"/>
          <w:szCs w:val="28"/>
        </w:rPr>
        <w:t>В</w:t>
      </w:r>
      <w:r w:rsidRPr="004D236C">
        <w:rPr>
          <w:rFonts w:ascii="Times New Roman" w:hAnsi="Times New Roman" w:cs="Times New Roman"/>
          <w:sz w:val="28"/>
          <w:szCs w:val="28"/>
        </w:rPr>
        <w:t>едени</w:t>
      </w:r>
      <w:r w:rsidR="00B245D1">
        <w:rPr>
          <w:rFonts w:ascii="Times New Roman" w:hAnsi="Times New Roman" w:cs="Times New Roman"/>
          <w:sz w:val="28"/>
          <w:szCs w:val="28"/>
        </w:rPr>
        <w:t>е</w:t>
      </w:r>
      <w:r w:rsidRPr="004D236C">
        <w:rPr>
          <w:rFonts w:ascii="Times New Roman" w:hAnsi="Times New Roman" w:cs="Times New Roman"/>
          <w:sz w:val="28"/>
          <w:szCs w:val="28"/>
        </w:rPr>
        <w:t xml:space="preserve"> бухгалтерского учета </w:t>
      </w:r>
      <w:proofErr w:type="spellStart"/>
      <w:r w:rsidR="00B245D1">
        <w:rPr>
          <w:rFonts w:ascii="Times New Roman" w:hAnsi="Times New Roman" w:cs="Times New Roman"/>
          <w:sz w:val="28"/>
          <w:szCs w:val="28"/>
        </w:rPr>
        <w:t>осуществляется</w:t>
      </w:r>
      <w:r w:rsidRPr="004D236C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4D236C">
        <w:rPr>
          <w:rFonts w:ascii="Times New Roman" w:hAnsi="Times New Roman" w:cs="Times New Roman"/>
          <w:sz w:val="28"/>
          <w:szCs w:val="28"/>
        </w:rPr>
        <w:t xml:space="preserve"> использованием бухгалтерской программы </w:t>
      </w:r>
      <w:r w:rsidRPr="004D236C">
        <w:rPr>
          <w:rFonts w:ascii="Times New Roman" w:eastAsia="Calibri" w:hAnsi="Times New Roman" w:cs="Times New Roman"/>
          <w:sz w:val="28"/>
          <w:szCs w:val="28"/>
        </w:rPr>
        <w:t>1С «Бухгалтерия государственного учреждения</w:t>
      </w:r>
      <w:r w:rsidR="00B245D1">
        <w:rPr>
          <w:rFonts w:ascii="Times New Roman" w:eastAsia="Calibri" w:hAnsi="Times New Roman" w:cs="Times New Roman"/>
          <w:sz w:val="28"/>
          <w:szCs w:val="28"/>
        </w:rPr>
        <w:t>»</w:t>
      </w:r>
      <w:r w:rsidRPr="004D236C">
        <w:rPr>
          <w:rFonts w:ascii="Times New Roman" w:eastAsia="Calibri" w:hAnsi="Times New Roman" w:cs="Times New Roman"/>
          <w:sz w:val="28"/>
          <w:szCs w:val="28"/>
        </w:rPr>
        <w:t xml:space="preserve"> и 1С «Зарплата и кадры образовательного учреждения»</w:t>
      </w:r>
      <w:r w:rsidRPr="004D236C">
        <w:rPr>
          <w:rFonts w:ascii="Times New Roman" w:hAnsi="Times New Roman" w:cs="Times New Roman"/>
          <w:sz w:val="28"/>
          <w:szCs w:val="28"/>
        </w:rPr>
        <w:t>.</w:t>
      </w:r>
    </w:p>
    <w:p w:rsidR="003C16A7" w:rsidRPr="004D236C" w:rsidRDefault="00BF5E33" w:rsidP="003C16A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B245D1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5D1" w:rsidRPr="004D236C">
        <w:rPr>
          <w:rFonts w:ascii="Times New Roman" w:hAnsi="Times New Roman" w:cs="Times New Roman"/>
          <w:sz w:val="28"/>
          <w:szCs w:val="28"/>
        </w:rPr>
        <w:t>электронн</w:t>
      </w:r>
      <w:r w:rsidR="00B245D1">
        <w:rPr>
          <w:rFonts w:ascii="Times New Roman" w:hAnsi="Times New Roman" w:cs="Times New Roman"/>
          <w:sz w:val="28"/>
          <w:szCs w:val="28"/>
        </w:rPr>
        <w:t>ого</w:t>
      </w:r>
      <w:r w:rsidR="00B245D1" w:rsidRPr="004D236C">
        <w:rPr>
          <w:rFonts w:ascii="Times New Roman" w:hAnsi="Times New Roman" w:cs="Times New Roman"/>
          <w:sz w:val="28"/>
          <w:szCs w:val="28"/>
        </w:rPr>
        <w:t xml:space="preserve"> документооборот</w:t>
      </w:r>
      <w:r w:rsidR="00B245D1">
        <w:rPr>
          <w:rFonts w:ascii="Times New Roman" w:hAnsi="Times New Roman" w:cs="Times New Roman"/>
          <w:sz w:val="28"/>
          <w:szCs w:val="28"/>
        </w:rPr>
        <w:t>а</w:t>
      </w:r>
      <w:r w:rsidR="003C16A7" w:rsidRPr="004D236C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B245D1">
        <w:rPr>
          <w:rFonts w:ascii="Times New Roman" w:hAnsi="Times New Roman" w:cs="Times New Roman"/>
          <w:sz w:val="28"/>
          <w:szCs w:val="28"/>
        </w:rPr>
        <w:t>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5D1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3C16A7" w:rsidRPr="004D236C">
        <w:rPr>
          <w:rFonts w:ascii="Times New Roman" w:hAnsi="Times New Roman" w:cs="Times New Roman"/>
          <w:sz w:val="28"/>
          <w:szCs w:val="28"/>
        </w:rPr>
        <w:t>телекоммуникационны</w:t>
      </w:r>
      <w:r w:rsidR="00B245D1">
        <w:rPr>
          <w:rFonts w:ascii="Times New Roman" w:hAnsi="Times New Roman" w:cs="Times New Roman"/>
          <w:sz w:val="28"/>
          <w:szCs w:val="28"/>
        </w:rPr>
        <w:t>е</w:t>
      </w:r>
      <w:r w:rsidR="003C16A7" w:rsidRPr="004D236C">
        <w:rPr>
          <w:rFonts w:ascii="Times New Roman" w:hAnsi="Times New Roman" w:cs="Times New Roman"/>
          <w:sz w:val="28"/>
          <w:szCs w:val="28"/>
        </w:rPr>
        <w:t xml:space="preserve"> канал</w:t>
      </w:r>
      <w:r w:rsidR="00B245D1">
        <w:rPr>
          <w:rFonts w:ascii="Times New Roman" w:hAnsi="Times New Roman" w:cs="Times New Roman"/>
          <w:sz w:val="28"/>
          <w:szCs w:val="28"/>
        </w:rPr>
        <w:t>ы</w:t>
      </w:r>
      <w:r w:rsidR="003C16A7" w:rsidRPr="004D236C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B245D1">
        <w:rPr>
          <w:rFonts w:ascii="Times New Roman" w:hAnsi="Times New Roman" w:cs="Times New Roman"/>
          <w:sz w:val="28"/>
          <w:szCs w:val="28"/>
        </w:rPr>
        <w:t>:</w:t>
      </w:r>
    </w:p>
    <w:p w:rsidR="003C16A7" w:rsidRPr="004D236C" w:rsidRDefault="003C16A7" w:rsidP="003C16A7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236C">
        <w:rPr>
          <w:rFonts w:ascii="Times New Roman" w:hAnsi="Times New Roman" w:cs="Times New Roman"/>
          <w:sz w:val="28"/>
          <w:szCs w:val="28"/>
        </w:rPr>
        <w:t>АС «УРМ»;</w:t>
      </w:r>
    </w:p>
    <w:p w:rsidR="00B245D1" w:rsidRDefault="00B245D1" w:rsidP="000C194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194F">
        <w:rPr>
          <w:rFonts w:ascii="Times New Roman" w:eastAsia="Calibri" w:hAnsi="Times New Roman" w:cs="Times New Roman"/>
          <w:sz w:val="28"/>
          <w:szCs w:val="28"/>
        </w:rPr>
        <w:t>1С «Бухгалтерия государственного учреждения»</w:t>
      </w:r>
      <w:r w:rsidR="000C19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C194F" w:rsidRPr="000C194F" w:rsidRDefault="000C194F" w:rsidP="000C194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1С «Зарплата и кадры образовательного учреждения».</w:t>
      </w:r>
    </w:p>
    <w:p w:rsidR="003C16A7" w:rsidRPr="00BF5E33" w:rsidRDefault="003C16A7" w:rsidP="00BF5E3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E33">
        <w:rPr>
          <w:rFonts w:ascii="Times New Roman" w:hAnsi="Times New Roman" w:cs="Times New Roman"/>
          <w:sz w:val="28"/>
          <w:szCs w:val="28"/>
        </w:rPr>
        <w:t>Учетная политика применяется с момента ее утверждения последовательно из года в год.</w:t>
      </w:r>
    </w:p>
    <w:p w:rsidR="003C16A7" w:rsidRPr="00B048DD" w:rsidRDefault="003C16A7" w:rsidP="003C16A7">
      <w:pPr>
        <w:pStyle w:val="u"/>
        <w:rPr>
          <w:sz w:val="28"/>
          <w:szCs w:val="28"/>
        </w:rPr>
      </w:pPr>
      <w:r w:rsidRPr="004D236C">
        <w:rPr>
          <w:sz w:val="28"/>
          <w:szCs w:val="28"/>
        </w:rPr>
        <w:t>Изменени</w:t>
      </w:r>
      <w:r w:rsidR="001955FC">
        <w:rPr>
          <w:sz w:val="28"/>
          <w:szCs w:val="28"/>
        </w:rPr>
        <w:t>я</w:t>
      </w:r>
      <w:r w:rsidR="00BF5E33">
        <w:rPr>
          <w:sz w:val="28"/>
          <w:szCs w:val="28"/>
        </w:rPr>
        <w:t xml:space="preserve"> </w:t>
      </w:r>
      <w:r w:rsidR="00B048DD">
        <w:rPr>
          <w:sz w:val="28"/>
          <w:szCs w:val="28"/>
        </w:rPr>
        <w:t>У</w:t>
      </w:r>
      <w:r w:rsidRPr="004D236C">
        <w:rPr>
          <w:sz w:val="28"/>
          <w:szCs w:val="28"/>
        </w:rPr>
        <w:t>четной политики производ</w:t>
      </w:r>
      <w:r w:rsidR="000C194F">
        <w:rPr>
          <w:sz w:val="28"/>
          <w:szCs w:val="28"/>
        </w:rPr>
        <w:t>я</w:t>
      </w:r>
      <w:r w:rsidRPr="004D236C">
        <w:rPr>
          <w:sz w:val="28"/>
          <w:szCs w:val="28"/>
        </w:rPr>
        <w:t>т</w:t>
      </w:r>
      <w:r w:rsidR="00B2097D">
        <w:rPr>
          <w:sz w:val="28"/>
          <w:szCs w:val="28"/>
        </w:rPr>
        <w:t xml:space="preserve">ся </w:t>
      </w:r>
      <w:r w:rsidRPr="004D236C">
        <w:rPr>
          <w:sz w:val="28"/>
          <w:szCs w:val="28"/>
        </w:rPr>
        <w:t>в сл</w:t>
      </w:r>
      <w:r w:rsidR="00C23D7B">
        <w:rPr>
          <w:sz w:val="28"/>
          <w:szCs w:val="28"/>
        </w:rPr>
        <w:t xml:space="preserve">учаях, определенных пунктом 12 </w:t>
      </w:r>
      <w:r w:rsidRPr="004D236C">
        <w:rPr>
          <w:sz w:val="28"/>
          <w:szCs w:val="28"/>
        </w:rPr>
        <w:t xml:space="preserve">ФСБУ «Учетная политика» с начала отчетного года. Изменения в течение </w:t>
      </w:r>
      <w:r w:rsidRPr="004D236C">
        <w:rPr>
          <w:sz w:val="28"/>
          <w:szCs w:val="28"/>
        </w:rPr>
        <w:lastRenderedPageBreak/>
        <w:t>отчетного года производить по согласованию с министерством образования Тульской области и министерством финансов Тульской области</w:t>
      </w:r>
      <w:r w:rsidR="00C23D7B">
        <w:rPr>
          <w:sz w:val="28"/>
          <w:szCs w:val="28"/>
        </w:rPr>
        <w:t>.</w:t>
      </w:r>
    </w:p>
    <w:p w:rsidR="003C16A7" w:rsidRPr="004D236C" w:rsidRDefault="003C16A7" w:rsidP="003C16A7">
      <w:pPr>
        <w:pStyle w:val="u"/>
        <w:rPr>
          <w:b/>
          <w:color w:val="FF0000"/>
          <w:sz w:val="28"/>
          <w:szCs w:val="28"/>
        </w:rPr>
      </w:pPr>
    </w:p>
    <w:p w:rsidR="003C16A7" w:rsidRPr="004D236C" w:rsidRDefault="003C16A7" w:rsidP="003C16A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D236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D236C">
        <w:rPr>
          <w:rFonts w:ascii="Times New Roman" w:hAnsi="Times New Roman" w:cs="Times New Roman"/>
          <w:b/>
          <w:sz w:val="28"/>
          <w:szCs w:val="28"/>
        </w:rPr>
        <w:t>. Учетная политика для целей бухгалтерского учета.</w:t>
      </w:r>
    </w:p>
    <w:p w:rsidR="003C16A7" w:rsidRPr="004D236C" w:rsidRDefault="003C16A7" w:rsidP="003C16A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C16A7" w:rsidRPr="004D236C" w:rsidRDefault="003C16A7" w:rsidP="003C16A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36C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Pr="00B048DD">
        <w:rPr>
          <w:rFonts w:ascii="Times New Roman" w:hAnsi="Times New Roman" w:cs="Times New Roman"/>
          <w:sz w:val="28"/>
          <w:szCs w:val="28"/>
        </w:rPr>
        <w:t>Бухгалтерский учет</w:t>
      </w:r>
      <w:r w:rsidRPr="004D236C">
        <w:rPr>
          <w:rFonts w:ascii="Times New Roman" w:hAnsi="Times New Roman" w:cs="Times New Roman"/>
          <w:sz w:val="28"/>
          <w:szCs w:val="28"/>
        </w:rPr>
        <w:t>осуществля</w:t>
      </w:r>
      <w:r w:rsidR="0092688D">
        <w:rPr>
          <w:rFonts w:ascii="Times New Roman" w:hAnsi="Times New Roman" w:cs="Times New Roman"/>
          <w:sz w:val="28"/>
          <w:szCs w:val="28"/>
        </w:rPr>
        <w:t>ется</w:t>
      </w:r>
      <w:r w:rsidRPr="004D236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B048DD">
        <w:rPr>
          <w:rFonts w:ascii="Times New Roman" w:hAnsi="Times New Roman" w:cs="Times New Roman"/>
          <w:sz w:val="28"/>
          <w:szCs w:val="28"/>
        </w:rPr>
        <w:t>Р</w:t>
      </w:r>
      <w:r w:rsidRPr="004D236C">
        <w:rPr>
          <w:rFonts w:ascii="Times New Roman" w:hAnsi="Times New Roman" w:cs="Times New Roman"/>
          <w:sz w:val="28"/>
          <w:szCs w:val="28"/>
        </w:rPr>
        <w:t>абочим планом счетов</w:t>
      </w:r>
      <w:r w:rsidR="000C194F">
        <w:rPr>
          <w:rFonts w:ascii="Times New Roman" w:hAnsi="Times New Roman" w:cs="Times New Roman"/>
          <w:sz w:val="28"/>
          <w:szCs w:val="28"/>
        </w:rPr>
        <w:t>, утвержденным приказом Учреждения</w:t>
      </w:r>
      <w:r w:rsidR="00A218D9">
        <w:rPr>
          <w:rFonts w:ascii="Times New Roman" w:hAnsi="Times New Roman" w:cs="Times New Roman"/>
          <w:sz w:val="28"/>
          <w:szCs w:val="28"/>
        </w:rPr>
        <w:t>.</w:t>
      </w:r>
    </w:p>
    <w:p w:rsidR="003C16A7" w:rsidRPr="004D236C" w:rsidRDefault="003C16A7" w:rsidP="003C16A7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D236C">
        <w:rPr>
          <w:rFonts w:ascii="Times New Roman" w:hAnsi="Times New Roman" w:cs="Times New Roman"/>
          <w:b/>
          <w:sz w:val="28"/>
          <w:szCs w:val="28"/>
        </w:rPr>
        <w:t>2.2.</w:t>
      </w:r>
      <w:r w:rsidR="00BF5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3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Данные проверенных и принятых к учету первичных (сводных) учетных документов отража</w:t>
      </w:r>
      <w:r w:rsidR="009268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ются</w:t>
      </w:r>
      <w:r w:rsidRPr="004D23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следующих регистрах бухгалтерского учета: </w:t>
      </w:r>
    </w:p>
    <w:p w:rsidR="003C16A7" w:rsidRPr="00BF5E33" w:rsidRDefault="003C16A7" w:rsidP="00BF5E3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5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Журнал операций по счету «Касса» №1; </w:t>
      </w:r>
    </w:p>
    <w:p w:rsidR="003C16A7" w:rsidRPr="00BF5E33" w:rsidRDefault="003C16A7" w:rsidP="00BF5E3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5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Журнал операций с безналичными денежными средствами №2; </w:t>
      </w:r>
    </w:p>
    <w:p w:rsidR="003C16A7" w:rsidRPr="00BF5E33" w:rsidRDefault="003C16A7" w:rsidP="00BF5E3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5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Журнал операций расчетов с подотчетными лицами №3; </w:t>
      </w:r>
    </w:p>
    <w:p w:rsidR="003C16A7" w:rsidRPr="00BF5E33" w:rsidRDefault="003C16A7" w:rsidP="00BF5E3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5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Журнал операций расчетов с поставщиками и подрядчиками №4; </w:t>
      </w:r>
    </w:p>
    <w:p w:rsidR="003C16A7" w:rsidRPr="00BF5E33" w:rsidRDefault="003C16A7" w:rsidP="00BF5E3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5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Журнал операций расчетов с дебиторами по доходам №5; </w:t>
      </w:r>
    </w:p>
    <w:p w:rsidR="003C16A7" w:rsidRPr="00BF5E33" w:rsidRDefault="003C16A7" w:rsidP="00BF5E3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5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Журнал операций расчетов по оплате труда, денежному довольствию и стипендиям №6; </w:t>
      </w:r>
    </w:p>
    <w:p w:rsidR="003C16A7" w:rsidRPr="00BF5E33" w:rsidRDefault="003C16A7" w:rsidP="00BF5E3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5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Журнал операций по выбытию и перемещению нефинансовых активов №7; </w:t>
      </w:r>
    </w:p>
    <w:p w:rsidR="003C16A7" w:rsidRPr="00BF5E33" w:rsidRDefault="003C16A7" w:rsidP="00BF5E3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5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Журнал по прочим операциям №8; </w:t>
      </w:r>
    </w:p>
    <w:p w:rsidR="003C16A7" w:rsidRPr="00BF5E33" w:rsidRDefault="003C16A7" w:rsidP="00BF5E3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5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Журнал операций по поступлению, выбытию и перемещению нефинансовых активов  на </w:t>
      </w:r>
      <w:proofErr w:type="spellStart"/>
      <w:r w:rsidRPr="00BF5E33">
        <w:rPr>
          <w:rFonts w:ascii="Times New Roman" w:eastAsia="Calibri" w:hAnsi="Times New Roman" w:cs="Times New Roman"/>
          <w:sz w:val="28"/>
          <w:szCs w:val="28"/>
          <w:lang w:eastAsia="en-US"/>
        </w:rPr>
        <w:t>забалансовых</w:t>
      </w:r>
      <w:proofErr w:type="spellEnd"/>
      <w:r w:rsidRPr="00BF5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счетах №10; </w:t>
      </w:r>
    </w:p>
    <w:p w:rsidR="003C16A7" w:rsidRPr="00BF5E33" w:rsidRDefault="003C16A7" w:rsidP="00BF5E3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5E33">
        <w:rPr>
          <w:rFonts w:ascii="Times New Roman" w:eastAsia="Calibri" w:hAnsi="Times New Roman" w:cs="Times New Roman"/>
          <w:sz w:val="28"/>
          <w:szCs w:val="28"/>
          <w:lang w:eastAsia="en-US"/>
        </w:rPr>
        <w:t>Главная книга.</w:t>
      </w:r>
    </w:p>
    <w:p w:rsidR="000C194F" w:rsidRPr="000C194F" w:rsidRDefault="003C16A7" w:rsidP="003C16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19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Регистры бухгалтерского учета </w:t>
      </w:r>
      <w:r w:rsidR="001139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отчетный месяц </w:t>
      </w:r>
      <w:r w:rsidR="000C194F" w:rsidRPr="000C194F">
        <w:rPr>
          <w:rFonts w:ascii="Times New Roman" w:eastAsia="Calibri" w:hAnsi="Times New Roman" w:cs="Times New Roman"/>
          <w:sz w:val="28"/>
          <w:szCs w:val="28"/>
          <w:lang w:eastAsia="en-US"/>
        </w:rPr>
        <w:t>распечатываются</w:t>
      </w:r>
      <w:r w:rsidRPr="000C19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бумажном носителе</w:t>
      </w:r>
      <w:r w:rsidR="000C194F" w:rsidRPr="000C194F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3C16A7" w:rsidRPr="000C194F" w:rsidRDefault="000C194F" w:rsidP="003C16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19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gramStart"/>
      <w:r w:rsidRPr="000C194F">
        <w:rPr>
          <w:rFonts w:ascii="Times New Roman" w:eastAsia="Calibri" w:hAnsi="Times New Roman" w:cs="Times New Roman"/>
          <w:sz w:val="28"/>
          <w:szCs w:val="28"/>
          <w:lang w:eastAsia="en-US"/>
        </w:rPr>
        <w:t>Журналы-операций</w:t>
      </w:r>
      <w:proofErr w:type="gramEnd"/>
      <w:r w:rsidR="003C16A7" w:rsidRPr="000C19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ежеквартально, но не позднее сроков установленных для составления и представления бухгалтерской (финансовой) отчетности, формируемой на основании данных соответствующих регистров бухгалтерского учета</w:t>
      </w:r>
      <w:r w:rsidRPr="000C194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0C194F" w:rsidRPr="004D236C" w:rsidRDefault="000C194F" w:rsidP="003C16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194F">
        <w:rPr>
          <w:rFonts w:ascii="Times New Roman" w:eastAsia="Calibri" w:hAnsi="Times New Roman" w:cs="Times New Roman"/>
          <w:sz w:val="28"/>
          <w:szCs w:val="28"/>
          <w:lang w:eastAsia="en-US"/>
        </w:rPr>
        <w:t>- Главная книга один раз в год на дату составления годового отчета.</w:t>
      </w:r>
    </w:p>
    <w:p w:rsidR="003C16A7" w:rsidRPr="00355028" w:rsidRDefault="003C16A7" w:rsidP="003C16A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36C">
        <w:rPr>
          <w:b/>
          <w:sz w:val="28"/>
          <w:szCs w:val="28"/>
        </w:rPr>
        <w:t xml:space="preserve">2.3. </w:t>
      </w:r>
      <w:r w:rsidR="000C194F">
        <w:rPr>
          <w:sz w:val="28"/>
          <w:szCs w:val="28"/>
          <w:shd w:val="clear" w:color="auto" w:fill="FFFFFF"/>
        </w:rPr>
        <w:t>Особенности</w:t>
      </w:r>
      <w:r w:rsidR="00355028" w:rsidRPr="00355028">
        <w:rPr>
          <w:sz w:val="28"/>
          <w:szCs w:val="28"/>
          <w:shd w:val="clear" w:color="auto" w:fill="FFFFFF"/>
        </w:rPr>
        <w:t xml:space="preserve"> ведения бухгалтерского учета</w:t>
      </w:r>
      <w:bookmarkStart w:id="7" w:name="_GoBack"/>
      <w:bookmarkEnd w:id="7"/>
      <w:r w:rsidR="00355028" w:rsidRPr="00355028">
        <w:rPr>
          <w:sz w:val="28"/>
          <w:szCs w:val="28"/>
        </w:rPr>
        <w:t>установлены Положени</w:t>
      </w:r>
      <w:r w:rsidR="0092688D">
        <w:rPr>
          <w:sz w:val="28"/>
          <w:szCs w:val="28"/>
        </w:rPr>
        <w:t>ем</w:t>
      </w:r>
      <w:r w:rsidR="00355028" w:rsidRPr="00355028">
        <w:rPr>
          <w:sz w:val="28"/>
          <w:szCs w:val="28"/>
        </w:rPr>
        <w:t xml:space="preserve"> о м</w:t>
      </w:r>
      <w:r w:rsidRPr="00355028">
        <w:rPr>
          <w:sz w:val="28"/>
          <w:szCs w:val="28"/>
        </w:rPr>
        <w:t>етод</w:t>
      </w:r>
      <w:r w:rsidR="00355028" w:rsidRPr="00355028">
        <w:rPr>
          <w:sz w:val="28"/>
          <w:szCs w:val="28"/>
        </w:rPr>
        <w:t>ах</w:t>
      </w:r>
      <w:r w:rsidRPr="00355028">
        <w:rPr>
          <w:sz w:val="28"/>
          <w:szCs w:val="28"/>
        </w:rPr>
        <w:t xml:space="preserve"> оценки объектов бухгалтерского учета, порядк</w:t>
      </w:r>
      <w:r w:rsidR="00355028">
        <w:rPr>
          <w:sz w:val="28"/>
          <w:szCs w:val="28"/>
        </w:rPr>
        <w:t>е</w:t>
      </w:r>
      <w:r w:rsidRPr="00355028">
        <w:rPr>
          <w:sz w:val="28"/>
          <w:szCs w:val="28"/>
        </w:rPr>
        <w:t xml:space="preserve"> признания и прекращения признания объектов бухгалтерского учета</w:t>
      </w:r>
      <w:r w:rsidR="00355028">
        <w:rPr>
          <w:sz w:val="28"/>
          <w:szCs w:val="28"/>
        </w:rPr>
        <w:t xml:space="preserve"> в </w:t>
      </w:r>
      <w:r w:rsidR="00A218D9" w:rsidRPr="00C23D7B">
        <w:rPr>
          <w:rFonts w:eastAsiaTheme="minorEastAsia"/>
          <w:sz w:val="28"/>
          <w:szCs w:val="28"/>
        </w:rPr>
        <w:t>ГПОУ ТО «Тульский колледж профессиональных технологий и сервиса»</w:t>
      </w:r>
      <w:r w:rsidR="00A218D9">
        <w:rPr>
          <w:rFonts w:eastAsiaTheme="minorEastAsia"/>
          <w:sz w:val="28"/>
          <w:szCs w:val="28"/>
        </w:rPr>
        <w:t>.</w:t>
      </w:r>
    </w:p>
    <w:p w:rsidR="0092688D" w:rsidRPr="00355028" w:rsidRDefault="003C16A7" w:rsidP="0092688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36C">
        <w:rPr>
          <w:b/>
          <w:sz w:val="28"/>
          <w:szCs w:val="28"/>
        </w:rPr>
        <w:t>2.4.</w:t>
      </w:r>
      <w:r w:rsidR="00BF5E33">
        <w:rPr>
          <w:b/>
          <w:sz w:val="28"/>
          <w:szCs w:val="28"/>
        </w:rPr>
        <w:t xml:space="preserve"> </w:t>
      </w:r>
      <w:r w:rsidR="00355028" w:rsidRPr="0092688D">
        <w:rPr>
          <w:sz w:val="28"/>
          <w:szCs w:val="28"/>
        </w:rPr>
        <w:t>Инвентаризация активов и об</w:t>
      </w:r>
      <w:r w:rsidR="0092688D" w:rsidRPr="0092688D">
        <w:rPr>
          <w:sz w:val="28"/>
          <w:szCs w:val="28"/>
        </w:rPr>
        <w:t>язательств</w:t>
      </w:r>
      <w:r w:rsidR="0092688D">
        <w:rPr>
          <w:sz w:val="28"/>
          <w:szCs w:val="28"/>
        </w:rPr>
        <w:t xml:space="preserve"> осуществляется в соответствии с </w:t>
      </w:r>
      <w:r w:rsidRPr="004D236C">
        <w:rPr>
          <w:sz w:val="28"/>
          <w:szCs w:val="28"/>
        </w:rPr>
        <w:t>Порядк</w:t>
      </w:r>
      <w:r w:rsidR="0092688D">
        <w:rPr>
          <w:sz w:val="28"/>
          <w:szCs w:val="28"/>
        </w:rPr>
        <w:t>ом</w:t>
      </w:r>
      <w:r w:rsidRPr="004D236C">
        <w:rPr>
          <w:sz w:val="28"/>
          <w:szCs w:val="28"/>
        </w:rPr>
        <w:t xml:space="preserve"> проведения инвентаризации активов, имущества, учитываемого на </w:t>
      </w:r>
      <w:proofErr w:type="spellStart"/>
      <w:r w:rsidRPr="004D236C">
        <w:rPr>
          <w:sz w:val="28"/>
          <w:szCs w:val="28"/>
        </w:rPr>
        <w:t>забалансовых</w:t>
      </w:r>
      <w:proofErr w:type="spellEnd"/>
      <w:r w:rsidRPr="004D236C">
        <w:rPr>
          <w:sz w:val="28"/>
          <w:szCs w:val="28"/>
        </w:rPr>
        <w:t xml:space="preserve"> счетах, обязательств, иных объектов бухгалтерского учета </w:t>
      </w:r>
      <w:r w:rsidR="0092688D">
        <w:rPr>
          <w:sz w:val="28"/>
          <w:szCs w:val="28"/>
        </w:rPr>
        <w:t xml:space="preserve">в </w:t>
      </w:r>
      <w:r w:rsidR="00A218D9" w:rsidRPr="00C23D7B">
        <w:rPr>
          <w:rFonts w:eastAsiaTheme="minorEastAsia"/>
          <w:sz w:val="28"/>
          <w:szCs w:val="28"/>
        </w:rPr>
        <w:t>ГПОУ ТО «Тульский колледж профессиональных технологий и сервиса»</w:t>
      </w:r>
      <w:r w:rsidR="00A218D9">
        <w:rPr>
          <w:rFonts w:eastAsiaTheme="minorEastAsia"/>
          <w:sz w:val="28"/>
          <w:szCs w:val="28"/>
        </w:rPr>
        <w:t>.</w:t>
      </w:r>
    </w:p>
    <w:p w:rsidR="003C16A7" w:rsidRPr="004D236C" w:rsidRDefault="003C16A7" w:rsidP="003C16A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36C">
        <w:rPr>
          <w:b/>
          <w:sz w:val="28"/>
          <w:szCs w:val="28"/>
        </w:rPr>
        <w:t>2.5.</w:t>
      </w:r>
      <w:r w:rsidR="00BF5E33">
        <w:rPr>
          <w:b/>
          <w:sz w:val="28"/>
          <w:szCs w:val="28"/>
        </w:rPr>
        <w:t xml:space="preserve"> </w:t>
      </w:r>
      <w:r w:rsidRPr="004D236C">
        <w:rPr>
          <w:sz w:val="28"/>
          <w:szCs w:val="28"/>
        </w:rPr>
        <w:t xml:space="preserve">Признание в бухгалтерском учете и раскрытие событий после отчетной даты установлены </w:t>
      </w:r>
      <w:r w:rsidR="00B048DD">
        <w:rPr>
          <w:sz w:val="28"/>
          <w:szCs w:val="28"/>
        </w:rPr>
        <w:t>Положением об отражении</w:t>
      </w:r>
      <w:r w:rsidRPr="004D236C">
        <w:rPr>
          <w:sz w:val="28"/>
          <w:szCs w:val="28"/>
        </w:rPr>
        <w:t xml:space="preserve"> в учете событий после отчетной даты</w:t>
      </w:r>
      <w:r w:rsidR="00BF5E33">
        <w:rPr>
          <w:sz w:val="28"/>
          <w:szCs w:val="28"/>
        </w:rPr>
        <w:t xml:space="preserve"> </w:t>
      </w:r>
      <w:r w:rsidR="00A218D9" w:rsidRPr="00C23D7B">
        <w:rPr>
          <w:rFonts w:eastAsiaTheme="minorEastAsia"/>
          <w:sz w:val="28"/>
          <w:szCs w:val="28"/>
        </w:rPr>
        <w:t>ГПОУ ТО «Тульский колледж профессиональных технологий и сервиса»</w:t>
      </w:r>
      <w:r w:rsidRPr="004D236C">
        <w:rPr>
          <w:b/>
          <w:sz w:val="28"/>
          <w:szCs w:val="28"/>
        </w:rPr>
        <w:t>.</w:t>
      </w:r>
    </w:p>
    <w:p w:rsidR="003C16A7" w:rsidRPr="004D236C" w:rsidRDefault="003C16A7" w:rsidP="003C16A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36C">
        <w:rPr>
          <w:rFonts w:ascii="Times New Roman" w:hAnsi="Times New Roman" w:cs="Times New Roman"/>
          <w:b/>
          <w:sz w:val="28"/>
          <w:szCs w:val="28"/>
        </w:rPr>
        <w:t>2.6.</w:t>
      </w:r>
      <w:r w:rsidR="00BF5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88D">
        <w:rPr>
          <w:rFonts w:ascii="Times New Roman" w:hAnsi="Times New Roman" w:cs="Times New Roman"/>
          <w:sz w:val="28"/>
          <w:szCs w:val="28"/>
        </w:rPr>
        <w:t>М</w:t>
      </w:r>
      <w:r w:rsidRPr="004D236C">
        <w:rPr>
          <w:rFonts w:ascii="Times New Roman" w:hAnsi="Times New Roman" w:cs="Times New Roman"/>
          <w:sz w:val="28"/>
          <w:szCs w:val="28"/>
        </w:rPr>
        <w:t>есячн</w:t>
      </w:r>
      <w:r w:rsidR="00B2097D">
        <w:rPr>
          <w:rFonts w:ascii="Times New Roman" w:hAnsi="Times New Roman" w:cs="Times New Roman"/>
          <w:sz w:val="28"/>
          <w:szCs w:val="28"/>
        </w:rPr>
        <w:t>ая</w:t>
      </w:r>
      <w:r w:rsidRPr="004D236C">
        <w:rPr>
          <w:rFonts w:ascii="Times New Roman" w:hAnsi="Times New Roman" w:cs="Times New Roman"/>
          <w:sz w:val="28"/>
          <w:szCs w:val="28"/>
        </w:rPr>
        <w:t>, квартальн</w:t>
      </w:r>
      <w:r w:rsidR="00B2097D">
        <w:rPr>
          <w:rFonts w:ascii="Times New Roman" w:hAnsi="Times New Roman" w:cs="Times New Roman"/>
          <w:sz w:val="28"/>
          <w:szCs w:val="28"/>
        </w:rPr>
        <w:t>ая</w:t>
      </w:r>
      <w:r w:rsidRPr="004D236C">
        <w:rPr>
          <w:rFonts w:ascii="Times New Roman" w:hAnsi="Times New Roman" w:cs="Times New Roman"/>
          <w:sz w:val="28"/>
          <w:szCs w:val="28"/>
        </w:rPr>
        <w:t>, годов</w:t>
      </w:r>
      <w:r w:rsidR="00B2097D">
        <w:rPr>
          <w:rFonts w:ascii="Times New Roman" w:hAnsi="Times New Roman" w:cs="Times New Roman"/>
          <w:sz w:val="28"/>
          <w:szCs w:val="28"/>
        </w:rPr>
        <w:t>ая</w:t>
      </w:r>
      <w:r w:rsidRPr="004D236C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B2097D">
        <w:rPr>
          <w:rFonts w:ascii="Times New Roman" w:hAnsi="Times New Roman" w:cs="Times New Roman"/>
          <w:sz w:val="28"/>
          <w:szCs w:val="28"/>
        </w:rPr>
        <w:t>ая</w:t>
      </w:r>
      <w:r w:rsidRPr="004D236C">
        <w:rPr>
          <w:rFonts w:ascii="Times New Roman" w:hAnsi="Times New Roman" w:cs="Times New Roman"/>
          <w:sz w:val="28"/>
          <w:szCs w:val="28"/>
        </w:rPr>
        <w:t xml:space="preserve"> и ин</w:t>
      </w:r>
      <w:r w:rsidR="00B2097D">
        <w:rPr>
          <w:rFonts w:ascii="Times New Roman" w:hAnsi="Times New Roman" w:cs="Times New Roman"/>
          <w:sz w:val="28"/>
          <w:szCs w:val="28"/>
        </w:rPr>
        <w:t>ая</w:t>
      </w:r>
      <w:r w:rsidRPr="004D236C">
        <w:rPr>
          <w:rFonts w:ascii="Times New Roman" w:hAnsi="Times New Roman" w:cs="Times New Roman"/>
          <w:sz w:val="28"/>
          <w:szCs w:val="28"/>
        </w:rPr>
        <w:t xml:space="preserve"> отчетность </w:t>
      </w:r>
      <w:r w:rsidR="0092688D" w:rsidRPr="0092688D">
        <w:rPr>
          <w:rFonts w:ascii="Times New Roman" w:hAnsi="Times New Roman" w:cs="Times New Roman"/>
          <w:sz w:val="28"/>
          <w:szCs w:val="28"/>
        </w:rPr>
        <w:t>со</w:t>
      </w:r>
      <w:r w:rsidR="0092688D" w:rsidRPr="004D236C">
        <w:rPr>
          <w:rFonts w:ascii="Times New Roman" w:hAnsi="Times New Roman" w:cs="Times New Roman"/>
          <w:sz w:val="28"/>
          <w:szCs w:val="28"/>
        </w:rPr>
        <w:t>ставля</w:t>
      </w:r>
      <w:r w:rsidR="00B2097D">
        <w:rPr>
          <w:rFonts w:ascii="Times New Roman" w:hAnsi="Times New Roman" w:cs="Times New Roman"/>
          <w:sz w:val="28"/>
          <w:szCs w:val="28"/>
        </w:rPr>
        <w:t>ется</w:t>
      </w:r>
      <w:r w:rsidR="000C194F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0C194F" w:rsidRPr="004D236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92688D" w:rsidRPr="004D236C">
        <w:rPr>
          <w:rFonts w:ascii="Times New Roman" w:hAnsi="Times New Roman" w:cs="Times New Roman"/>
          <w:sz w:val="28"/>
          <w:szCs w:val="28"/>
        </w:rPr>
        <w:t>и представля</w:t>
      </w:r>
      <w:r w:rsidR="00B2097D">
        <w:rPr>
          <w:rFonts w:ascii="Times New Roman" w:hAnsi="Times New Roman" w:cs="Times New Roman"/>
          <w:sz w:val="28"/>
          <w:szCs w:val="28"/>
        </w:rPr>
        <w:t>ется</w:t>
      </w:r>
      <w:r w:rsidRPr="004D236C">
        <w:rPr>
          <w:rFonts w:ascii="Times New Roman" w:hAnsi="Times New Roman" w:cs="Times New Roman"/>
          <w:sz w:val="28"/>
          <w:szCs w:val="28"/>
        </w:rPr>
        <w:t>в сроки, утвержденные приказом министерства образования Тульской области.</w:t>
      </w:r>
    </w:p>
    <w:p w:rsidR="00D40A5C" w:rsidRPr="00C06CD0" w:rsidRDefault="00D40A5C" w:rsidP="003C16A7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236C">
        <w:rPr>
          <w:rFonts w:ascii="Times New Roman" w:hAnsi="Times New Roman" w:cs="Times New Roman"/>
          <w:bCs/>
          <w:sz w:val="28"/>
          <w:szCs w:val="28"/>
        </w:rPr>
        <w:t xml:space="preserve">Бюджетная (бухгалтерская) отчетность Учреждения </w:t>
      </w:r>
      <w:r w:rsidR="00B366B7" w:rsidRPr="004D236C">
        <w:rPr>
          <w:rFonts w:ascii="Times New Roman" w:hAnsi="Times New Roman" w:cs="Times New Roman"/>
          <w:bCs/>
          <w:sz w:val="28"/>
          <w:szCs w:val="28"/>
        </w:rPr>
        <w:t xml:space="preserve">формируется ГКУ ТО «ЦБ МО ТО» и подписывается в соответствии с пунктом 8 </w:t>
      </w:r>
      <w:r w:rsidR="00144747" w:rsidRPr="004D236C">
        <w:rPr>
          <w:rFonts w:ascii="Times New Roman" w:hAnsi="Times New Roman" w:cs="Times New Roman"/>
          <w:sz w:val="28"/>
          <w:szCs w:val="28"/>
        </w:rPr>
        <w:t>ФСБУ «Учетная политика</w:t>
      </w:r>
      <w:r w:rsidR="00144747" w:rsidRPr="00C06CD0">
        <w:rPr>
          <w:rFonts w:ascii="Times New Roman" w:hAnsi="Times New Roman" w:cs="Times New Roman"/>
          <w:sz w:val="28"/>
          <w:szCs w:val="28"/>
        </w:rPr>
        <w:t>»</w:t>
      </w:r>
      <w:r w:rsidR="00B048DD" w:rsidRPr="00C06CD0">
        <w:rPr>
          <w:rFonts w:ascii="Times New Roman" w:hAnsi="Times New Roman" w:cs="Times New Roman"/>
          <w:sz w:val="28"/>
          <w:szCs w:val="28"/>
        </w:rPr>
        <w:t>.</w:t>
      </w:r>
      <w:r w:rsidR="00BF5E33">
        <w:rPr>
          <w:rFonts w:ascii="Times New Roman" w:hAnsi="Times New Roman" w:cs="Times New Roman"/>
          <w:sz w:val="28"/>
          <w:szCs w:val="28"/>
        </w:rPr>
        <w:t xml:space="preserve"> </w:t>
      </w:r>
      <w:r w:rsidR="00C06CD0" w:rsidRPr="00C06CD0">
        <w:rPr>
          <w:rFonts w:ascii="Times New Roman" w:hAnsi="Times New Roman" w:cs="Times New Roman"/>
          <w:bCs/>
          <w:sz w:val="28"/>
          <w:szCs w:val="28"/>
        </w:rPr>
        <w:t xml:space="preserve">Бюджетная (бухгалтерская) </w:t>
      </w:r>
      <w:r w:rsidR="00C06CD0" w:rsidRPr="00C06C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отчетность </w:t>
      </w:r>
      <w:r w:rsidR="00DB3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формируется в электронном виде в программе </w:t>
      </w:r>
      <w:r w:rsidR="00DB3898" w:rsidRPr="004D236C">
        <w:rPr>
          <w:rFonts w:ascii="Times New Roman" w:eastAsia="Calibri" w:hAnsi="Times New Roman" w:cs="Times New Roman"/>
          <w:sz w:val="28"/>
          <w:szCs w:val="28"/>
        </w:rPr>
        <w:t>1С «Бухгалтерия государственного учреждения</w:t>
      </w:r>
      <w:r w:rsidR="00DB3898">
        <w:rPr>
          <w:rFonts w:ascii="Times New Roman" w:eastAsia="Calibri" w:hAnsi="Times New Roman" w:cs="Times New Roman"/>
          <w:sz w:val="28"/>
          <w:szCs w:val="28"/>
        </w:rPr>
        <w:t>»</w:t>
      </w:r>
      <w:r w:rsidR="00BF5E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3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DB389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распечатывается </w:t>
      </w:r>
      <w:r w:rsidR="00C06CD0" w:rsidRPr="00C06CD0">
        <w:rPr>
          <w:rFonts w:ascii="Times New Roman" w:hAnsi="Times New Roman" w:cs="Times New Roman"/>
          <w:sz w:val="28"/>
          <w:szCs w:val="28"/>
          <w:shd w:val="clear" w:color="auto" w:fill="FFFFFF"/>
        </w:rPr>
        <w:t>на бумажном носителе</w:t>
      </w:r>
      <w:r w:rsidR="00C06CD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C16A7" w:rsidRDefault="003C16A7" w:rsidP="00EB3E5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36C">
        <w:rPr>
          <w:b/>
          <w:sz w:val="28"/>
          <w:szCs w:val="28"/>
        </w:rPr>
        <w:t>2.7.</w:t>
      </w:r>
      <w:r w:rsidR="00BF5E33">
        <w:rPr>
          <w:b/>
          <w:sz w:val="28"/>
          <w:szCs w:val="28"/>
        </w:rPr>
        <w:t xml:space="preserve"> </w:t>
      </w:r>
      <w:r w:rsidR="00EB3E58" w:rsidRPr="00B2097D">
        <w:rPr>
          <w:sz w:val="28"/>
          <w:szCs w:val="28"/>
        </w:rPr>
        <w:t xml:space="preserve">Учреждение </w:t>
      </w:r>
      <w:r w:rsidR="00EB3E58" w:rsidRPr="00B2097D">
        <w:rPr>
          <w:sz w:val="28"/>
          <w:szCs w:val="28"/>
          <w:shd w:val="clear" w:color="auto" w:fill="FFFFFF"/>
        </w:rPr>
        <w:t xml:space="preserve">осуществляет внутренний контроль совершаемых фактов </w:t>
      </w:r>
      <w:proofErr w:type="gramStart"/>
      <w:r w:rsidR="00EB3E58" w:rsidRPr="00B2097D">
        <w:rPr>
          <w:sz w:val="28"/>
          <w:szCs w:val="28"/>
          <w:shd w:val="clear" w:color="auto" w:fill="FFFFFF"/>
        </w:rPr>
        <w:t>хозяйственной</w:t>
      </w:r>
      <w:proofErr w:type="gramEnd"/>
      <w:r w:rsidR="00EB3E58" w:rsidRPr="00B2097D">
        <w:rPr>
          <w:sz w:val="28"/>
          <w:szCs w:val="28"/>
          <w:shd w:val="clear" w:color="auto" w:fill="FFFFFF"/>
        </w:rPr>
        <w:t xml:space="preserve"> жизни</w:t>
      </w:r>
      <w:r w:rsidR="00EB3E58" w:rsidRPr="00B2097D">
        <w:rPr>
          <w:sz w:val="28"/>
          <w:szCs w:val="28"/>
        </w:rPr>
        <w:t xml:space="preserve">в соответствии с </w:t>
      </w:r>
      <w:r w:rsidRPr="00B2097D">
        <w:rPr>
          <w:sz w:val="28"/>
          <w:szCs w:val="28"/>
        </w:rPr>
        <w:t xml:space="preserve">Положением о внутреннем контроле в </w:t>
      </w:r>
      <w:r w:rsidR="00A218D9" w:rsidRPr="00C23D7B">
        <w:rPr>
          <w:rFonts w:eastAsiaTheme="minorEastAsia"/>
          <w:sz w:val="28"/>
          <w:szCs w:val="28"/>
        </w:rPr>
        <w:t>ГПОУ ТО «Тульский колледж профессиональных технологий и сервиса»</w:t>
      </w:r>
      <w:r w:rsidR="00A218D9">
        <w:rPr>
          <w:rFonts w:eastAsiaTheme="minorEastAsia"/>
          <w:sz w:val="28"/>
          <w:szCs w:val="28"/>
        </w:rPr>
        <w:t>.</w:t>
      </w:r>
    </w:p>
    <w:p w:rsidR="00520F1A" w:rsidRDefault="006231B1" w:rsidP="00520F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F1A">
        <w:rPr>
          <w:b/>
          <w:sz w:val="28"/>
          <w:szCs w:val="28"/>
        </w:rPr>
        <w:t>2.8.</w:t>
      </w:r>
      <w:r w:rsidR="00BF5E33">
        <w:rPr>
          <w:b/>
          <w:sz w:val="28"/>
          <w:szCs w:val="28"/>
        </w:rPr>
        <w:t xml:space="preserve"> </w:t>
      </w:r>
      <w:r w:rsidR="00520F1A" w:rsidRPr="00520F1A">
        <w:rPr>
          <w:sz w:val="28"/>
          <w:szCs w:val="28"/>
        </w:rPr>
        <w:t>В соответствии с Федеральным законом от 12.01.1996 № 7-ФЗ «О некоммерческих организациях» Учреждение составляет план финансово- хозяйственной деятельности (далее по тексту – ПФХД). ПФХД составля</w:t>
      </w:r>
      <w:r w:rsidR="00520F1A">
        <w:rPr>
          <w:sz w:val="28"/>
          <w:szCs w:val="28"/>
        </w:rPr>
        <w:t>ется</w:t>
      </w:r>
      <w:r w:rsidR="00520F1A" w:rsidRPr="00520F1A">
        <w:rPr>
          <w:sz w:val="28"/>
          <w:szCs w:val="28"/>
        </w:rPr>
        <w:t xml:space="preserve"> на финансовый год, либо на финансовый год и плановый период на этапе формирования проекта областного бюджета на очередной финансовый год  в рублях с точностью до двух знаков после запятой. </w:t>
      </w:r>
    </w:p>
    <w:p w:rsidR="00A218D9" w:rsidRDefault="00926A6E" w:rsidP="00520F1A">
      <w:pPr>
        <w:pStyle w:val="a4"/>
        <w:spacing w:before="0" w:beforeAutospacing="0" w:after="0" w:afterAutospacing="0"/>
        <w:ind w:firstLine="709"/>
        <w:jc w:val="both"/>
        <w:rPr>
          <w:rFonts w:eastAsia="Calibri"/>
          <w:bCs/>
          <w:sz w:val="28"/>
          <w:szCs w:val="28"/>
        </w:rPr>
      </w:pPr>
      <w:r w:rsidRPr="005B529E">
        <w:rPr>
          <w:rFonts w:eastAsia="Calibri"/>
          <w:sz w:val="28"/>
          <w:szCs w:val="28"/>
        </w:rPr>
        <w:t>ПФХД У</w:t>
      </w:r>
      <w:r w:rsidRPr="005B529E">
        <w:rPr>
          <w:rFonts w:eastAsia="Calibri"/>
          <w:bCs/>
          <w:sz w:val="28"/>
          <w:szCs w:val="28"/>
        </w:rPr>
        <w:t>чреждения утверждается руководителем на основании заключения наблюдательного совета автономного учреждения (Основание: п.21</w:t>
      </w:r>
      <w:r w:rsidRPr="005B529E">
        <w:rPr>
          <w:sz w:val="28"/>
          <w:szCs w:val="28"/>
        </w:rPr>
        <w:t xml:space="preserve"> п</w:t>
      </w:r>
      <w:r w:rsidRPr="005B529E">
        <w:rPr>
          <w:rFonts w:eastAsia="Calibri"/>
          <w:bCs/>
          <w:sz w:val="28"/>
          <w:szCs w:val="28"/>
        </w:rPr>
        <w:t xml:space="preserve">риказ Минфина РФ от 28 июля 2010 г. </w:t>
      </w:r>
      <w:r w:rsidRPr="005B529E">
        <w:rPr>
          <w:rFonts w:eastAsia="Calibri"/>
          <w:sz w:val="28"/>
          <w:szCs w:val="28"/>
        </w:rPr>
        <w:t>№</w:t>
      </w:r>
      <w:r w:rsidRPr="005B529E">
        <w:rPr>
          <w:rFonts w:eastAsia="Calibri"/>
          <w:bCs/>
          <w:sz w:val="28"/>
          <w:szCs w:val="28"/>
        </w:rPr>
        <w:t xml:space="preserve"> 81н «О требованиях к плану финансово-хозяйственной деятельности государственного (муниципального) учреждения»; статья 11 ФЗ от 3 ноября 2006 г. </w:t>
      </w:r>
      <w:r w:rsidRPr="005B529E">
        <w:rPr>
          <w:rFonts w:eastAsia="Calibri"/>
          <w:sz w:val="28"/>
          <w:szCs w:val="28"/>
        </w:rPr>
        <w:t>№</w:t>
      </w:r>
      <w:r w:rsidRPr="005B529E">
        <w:rPr>
          <w:rFonts w:eastAsia="Calibri"/>
          <w:bCs/>
          <w:sz w:val="28"/>
          <w:szCs w:val="28"/>
        </w:rPr>
        <w:t xml:space="preserve"> 174-ФЗ «Об автономных учреждениях»).</w:t>
      </w:r>
    </w:p>
    <w:p w:rsidR="00520F1A" w:rsidRPr="00520F1A" w:rsidRDefault="00520F1A" w:rsidP="00520F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F1A">
        <w:rPr>
          <w:sz w:val="28"/>
          <w:szCs w:val="28"/>
        </w:rPr>
        <w:t>ПФХД подписывается директором Учреждения, главным бухгалтером (уполномоченным лицом) ГКУ ТО «ЦБ МО ТО» и исполнителем (</w:t>
      </w:r>
      <w:r w:rsidR="00A218D9">
        <w:rPr>
          <w:sz w:val="28"/>
          <w:szCs w:val="28"/>
        </w:rPr>
        <w:t>сотрудником ГКУ ТО «ЦБ МО ТО»).</w:t>
      </w:r>
    </w:p>
    <w:p w:rsidR="006231B1" w:rsidRPr="004D236C" w:rsidRDefault="00520F1A" w:rsidP="00520F1A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20F1A">
        <w:rPr>
          <w:sz w:val="28"/>
          <w:szCs w:val="28"/>
        </w:rPr>
        <w:t>Порядок утверждения и составления ПФХД определен приказом министерства образования Тульской области</w:t>
      </w:r>
      <w:r w:rsidR="00085822">
        <w:rPr>
          <w:sz w:val="28"/>
          <w:szCs w:val="28"/>
        </w:rPr>
        <w:t>.</w:t>
      </w:r>
    </w:p>
    <w:p w:rsidR="00926A6E" w:rsidRDefault="00926A6E" w:rsidP="003C16A7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</w:p>
    <w:p w:rsidR="003C16A7" w:rsidRPr="004D236C" w:rsidRDefault="003C16A7" w:rsidP="003C16A7">
      <w:pPr>
        <w:pStyle w:val="1"/>
        <w:jc w:val="center"/>
        <w:rPr>
          <w:b/>
          <w:i w:val="0"/>
          <w:sz w:val="28"/>
          <w:szCs w:val="28"/>
        </w:rPr>
      </w:pPr>
      <w:r w:rsidRPr="004D236C">
        <w:rPr>
          <w:b/>
          <w:i w:val="0"/>
          <w:sz w:val="28"/>
          <w:szCs w:val="28"/>
          <w:lang w:val="en-US"/>
        </w:rPr>
        <w:t>III</w:t>
      </w:r>
      <w:r w:rsidRPr="004D236C">
        <w:rPr>
          <w:b/>
          <w:i w:val="0"/>
          <w:sz w:val="28"/>
          <w:szCs w:val="28"/>
        </w:rPr>
        <w:t>. Учетная политика для целей налогообложения.</w:t>
      </w:r>
    </w:p>
    <w:p w:rsidR="003C16A7" w:rsidRPr="004D236C" w:rsidRDefault="003C16A7" w:rsidP="003C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6A7" w:rsidRPr="00B2097D" w:rsidRDefault="003C16A7" w:rsidP="00B209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36C">
        <w:rPr>
          <w:rFonts w:ascii="Times New Roman" w:hAnsi="Times New Roman" w:cs="Times New Roman"/>
          <w:b/>
          <w:sz w:val="28"/>
          <w:szCs w:val="28"/>
        </w:rPr>
        <w:t>3.1.</w:t>
      </w:r>
      <w:r w:rsidR="00C06CD0" w:rsidRPr="00B2097D">
        <w:rPr>
          <w:rFonts w:ascii="Times New Roman" w:eastAsia="Calibri" w:hAnsi="Times New Roman" w:cs="Times New Roman"/>
          <w:sz w:val="28"/>
          <w:szCs w:val="28"/>
        </w:rPr>
        <w:t>Ведение налогового учета Учреждения осуществляет ГКУ ТО «ЦБ МО ТО»</w:t>
      </w:r>
      <w:r w:rsidR="00DB3898">
        <w:rPr>
          <w:rFonts w:ascii="Times New Roman" w:hAnsi="Times New Roman" w:cs="Times New Roman"/>
          <w:sz w:val="28"/>
          <w:szCs w:val="28"/>
        </w:rPr>
        <w:t xml:space="preserve">в </w:t>
      </w:r>
      <w:r w:rsidR="00DB3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программе </w:t>
      </w:r>
      <w:r w:rsidR="00DB3898" w:rsidRPr="004D236C">
        <w:rPr>
          <w:rFonts w:ascii="Times New Roman" w:eastAsia="Calibri" w:hAnsi="Times New Roman" w:cs="Times New Roman"/>
          <w:sz w:val="28"/>
          <w:szCs w:val="28"/>
        </w:rPr>
        <w:t>1С «Бухгалтерия государственного учреждения</w:t>
      </w:r>
      <w:r w:rsidR="00DB389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B2097D">
        <w:rPr>
          <w:rFonts w:ascii="Times New Roman" w:hAnsi="Times New Roman" w:cs="Times New Roman"/>
          <w:sz w:val="28"/>
          <w:szCs w:val="28"/>
        </w:rPr>
        <w:t>с частичным применением ручной обработки документов.</w:t>
      </w:r>
    </w:p>
    <w:p w:rsidR="003C16A7" w:rsidRDefault="003C16A7" w:rsidP="00A218D9">
      <w:pPr>
        <w:pStyle w:val="a4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4D236C">
        <w:rPr>
          <w:b/>
          <w:sz w:val="28"/>
          <w:szCs w:val="28"/>
        </w:rPr>
        <w:t>3.</w:t>
      </w:r>
      <w:r w:rsidR="00B2097D">
        <w:rPr>
          <w:b/>
          <w:sz w:val="28"/>
          <w:szCs w:val="28"/>
        </w:rPr>
        <w:t>2</w:t>
      </w:r>
      <w:r w:rsidRPr="004D236C">
        <w:rPr>
          <w:b/>
          <w:sz w:val="28"/>
          <w:szCs w:val="28"/>
        </w:rPr>
        <w:t>.</w:t>
      </w:r>
      <w:r w:rsidRPr="004D236C">
        <w:rPr>
          <w:sz w:val="28"/>
          <w:szCs w:val="28"/>
        </w:rPr>
        <w:t xml:space="preserve"> Налоговый учет </w:t>
      </w:r>
      <w:r w:rsidR="00B2097D">
        <w:rPr>
          <w:sz w:val="28"/>
          <w:szCs w:val="28"/>
        </w:rPr>
        <w:t>ведется</w:t>
      </w:r>
      <w:r w:rsidRPr="004D236C">
        <w:rPr>
          <w:sz w:val="28"/>
          <w:szCs w:val="28"/>
        </w:rPr>
        <w:t xml:space="preserve"> в соответствии с Налоговым кодексом (далее по тексту – НК РФ), иными нормативными правовыми актами Российской Федерации по вопросам налогообложения</w:t>
      </w:r>
      <w:r w:rsidR="0092688D">
        <w:rPr>
          <w:sz w:val="28"/>
          <w:szCs w:val="28"/>
        </w:rPr>
        <w:t xml:space="preserve"> и</w:t>
      </w:r>
      <w:r w:rsidR="00BF5E33">
        <w:rPr>
          <w:sz w:val="28"/>
          <w:szCs w:val="28"/>
        </w:rPr>
        <w:t xml:space="preserve"> </w:t>
      </w:r>
      <w:r w:rsidR="00C06CD0" w:rsidRPr="00085822">
        <w:rPr>
          <w:sz w:val="28"/>
          <w:szCs w:val="28"/>
        </w:rPr>
        <w:t xml:space="preserve">Положением о ведении налогового учета </w:t>
      </w:r>
      <w:r w:rsidR="00C06CD0" w:rsidRPr="00A218D9">
        <w:rPr>
          <w:sz w:val="28"/>
          <w:szCs w:val="28"/>
        </w:rPr>
        <w:t>в</w:t>
      </w:r>
      <w:r w:rsidR="00BF5E33">
        <w:rPr>
          <w:sz w:val="28"/>
          <w:szCs w:val="28"/>
        </w:rPr>
        <w:t xml:space="preserve"> </w:t>
      </w:r>
      <w:r w:rsidR="00A218D9" w:rsidRPr="00C23D7B">
        <w:rPr>
          <w:rFonts w:eastAsiaTheme="minorEastAsia"/>
          <w:sz w:val="28"/>
          <w:szCs w:val="28"/>
        </w:rPr>
        <w:t>ГПОУ ТО «Тульский колледж профессиональных технологий и сервиса»</w:t>
      </w:r>
      <w:r w:rsidR="00A218D9">
        <w:rPr>
          <w:rFonts w:eastAsiaTheme="minorEastAsia"/>
          <w:sz w:val="28"/>
          <w:szCs w:val="28"/>
        </w:rPr>
        <w:t>.</w:t>
      </w:r>
    </w:p>
    <w:sectPr w:rsidR="003C16A7" w:rsidSect="007E05F8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009D"/>
    <w:multiLevelType w:val="hybridMultilevel"/>
    <w:tmpl w:val="5C966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86084"/>
    <w:multiLevelType w:val="hybridMultilevel"/>
    <w:tmpl w:val="4D9CA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C68D0"/>
    <w:multiLevelType w:val="hybridMultilevel"/>
    <w:tmpl w:val="54549B80"/>
    <w:lvl w:ilvl="0" w:tplc="2AAEC5FE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167920"/>
    <w:multiLevelType w:val="multilevel"/>
    <w:tmpl w:val="B4547F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4">
    <w:nsid w:val="7A0C01B9"/>
    <w:multiLevelType w:val="hybridMultilevel"/>
    <w:tmpl w:val="84542B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9332CD"/>
    <w:rsid w:val="00001526"/>
    <w:rsid w:val="00005E2B"/>
    <w:rsid w:val="00013D48"/>
    <w:rsid w:val="00037035"/>
    <w:rsid w:val="000508BB"/>
    <w:rsid w:val="00085822"/>
    <w:rsid w:val="000C1189"/>
    <w:rsid w:val="000C194F"/>
    <w:rsid w:val="000E1DE8"/>
    <w:rsid w:val="0011396E"/>
    <w:rsid w:val="00127C0F"/>
    <w:rsid w:val="00133527"/>
    <w:rsid w:val="00135F43"/>
    <w:rsid w:val="00144747"/>
    <w:rsid w:val="001955FC"/>
    <w:rsid w:val="001C052D"/>
    <w:rsid w:val="00211B45"/>
    <w:rsid w:val="002734F6"/>
    <w:rsid w:val="00315226"/>
    <w:rsid w:val="0031796F"/>
    <w:rsid w:val="00355028"/>
    <w:rsid w:val="003A6225"/>
    <w:rsid w:val="003C16A7"/>
    <w:rsid w:val="003C7BDD"/>
    <w:rsid w:val="00424659"/>
    <w:rsid w:val="00491104"/>
    <w:rsid w:val="00497FF8"/>
    <w:rsid w:val="004C06E2"/>
    <w:rsid w:val="004D236C"/>
    <w:rsid w:val="004E2EBD"/>
    <w:rsid w:val="00520F1A"/>
    <w:rsid w:val="005637B7"/>
    <w:rsid w:val="005B4375"/>
    <w:rsid w:val="005D5242"/>
    <w:rsid w:val="006231B1"/>
    <w:rsid w:val="006833FA"/>
    <w:rsid w:val="00686941"/>
    <w:rsid w:val="007E05F8"/>
    <w:rsid w:val="007F49FD"/>
    <w:rsid w:val="00801719"/>
    <w:rsid w:val="008908E9"/>
    <w:rsid w:val="00893FC7"/>
    <w:rsid w:val="008C70BB"/>
    <w:rsid w:val="008D0AE6"/>
    <w:rsid w:val="008D2B7B"/>
    <w:rsid w:val="0092688D"/>
    <w:rsid w:val="00926A6E"/>
    <w:rsid w:val="009332CD"/>
    <w:rsid w:val="00973B14"/>
    <w:rsid w:val="009A5228"/>
    <w:rsid w:val="00A218D9"/>
    <w:rsid w:val="00A90D21"/>
    <w:rsid w:val="00AA2D75"/>
    <w:rsid w:val="00B048DD"/>
    <w:rsid w:val="00B2097D"/>
    <w:rsid w:val="00B245D1"/>
    <w:rsid w:val="00B366B7"/>
    <w:rsid w:val="00BC3307"/>
    <w:rsid w:val="00BE4095"/>
    <w:rsid w:val="00BF5E33"/>
    <w:rsid w:val="00C06CD0"/>
    <w:rsid w:val="00C23D7B"/>
    <w:rsid w:val="00C51163"/>
    <w:rsid w:val="00D163FF"/>
    <w:rsid w:val="00D40A5C"/>
    <w:rsid w:val="00D4334C"/>
    <w:rsid w:val="00DB3898"/>
    <w:rsid w:val="00DB3B82"/>
    <w:rsid w:val="00DE0F51"/>
    <w:rsid w:val="00E02DAC"/>
    <w:rsid w:val="00E21FB2"/>
    <w:rsid w:val="00E4561E"/>
    <w:rsid w:val="00E64734"/>
    <w:rsid w:val="00EB3E58"/>
    <w:rsid w:val="00EC61CE"/>
    <w:rsid w:val="00EF7EA1"/>
    <w:rsid w:val="00F27DB1"/>
    <w:rsid w:val="00F3009D"/>
    <w:rsid w:val="00F40BCF"/>
    <w:rsid w:val="00F44705"/>
    <w:rsid w:val="00FB5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34"/>
  </w:style>
  <w:style w:type="paragraph" w:styleId="1">
    <w:name w:val="heading 1"/>
    <w:basedOn w:val="a"/>
    <w:next w:val="a"/>
    <w:link w:val="10"/>
    <w:qFormat/>
    <w:rsid w:val="003C16A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3C16A7"/>
    <w:rPr>
      <w:rFonts w:ascii="Times New Roman" w:eastAsia="Times New Roman" w:hAnsi="Times New Roman" w:cs="Times New Roman"/>
      <w:i/>
      <w:color w:val="000000"/>
      <w:sz w:val="24"/>
      <w:szCs w:val="24"/>
    </w:rPr>
  </w:style>
  <w:style w:type="character" w:styleId="a3">
    <w:name w:val="Strong"/>
    <w:uiPriority w:val="22"/>
    <w:qFormat/>
    <w:rsid w:val="003C16A7"/>
    <w:rPr>
      <w:b/>
      <w:bCs/>
    </w:rPr>
  </w:style>
  <w:style w:type="paragraph" w:styleId="a4">
    <w:name w:val="Normal (Web)"/>
    <w:basedOn w:val="a"/>
    <w:uiPriority w:val="99"/>
    <w:rsid w:val="003C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3C16A7"/>
    <w:pPr>
      <w:spacing w:after="0" w:line="240" w:lineRule="auto"/>
      <w:ind w:firstLine="3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15226"/>
    <w:pPr>
      <w:ind w:left="720"/>
      <w:contextualSpacing/>
    </w:pPr>
  </w:style>
  <w:style w:type="character" w:styleId="a6">
    <w:name w:val="Emphasis"/>
    <w:basedOn w:val="a0"/>
    <w:uiPriority w:val="20"/>
    <w:qFormat/>
    <w:rsid w:val="009A5228"/>
    <w:rPr>
      <w:i/>
      <w:iCs/>
    </w:rPr>
  </w:style>
  <w:style w:type="paragraph" w:customStyle="1" w:styleId="jscommentslistenhover">
    <w:name w:val="js_comments_listenhover"/>
    <w:basedOn w:val="a"/>
    <w:rsid w:val="0000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rsid w:val="004D236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4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16A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3C16A7"/>
    <w:rPr>
      <w:rFonts w:ascii="Times New Roman" w:eastAsia="Times New Roman" w:hAnsi="Times New Roman" w:cs="Times New Roman"/>
      <w:i/>
      <w:color w:val="000000"/>
      <w:sz w:val="24"/>
      <w:szCs w:val="24"/>
    </w:rPr>
  </w:style>
  <w:style w:type="character" w:styleId="a3">
    <w:name w:val="Strong"/>
    <w:uiPriority w:val="22"/>
    <w:qFormat/>
    <w:rsid w:val="003C16A7"/>
    <w:rPr>
      <w:b/>
      <w:bCs/>
    </w:rPr>
  </w:style>
  <w:style w:type="paragraph" w:styleId="a4">
    <w:name w:val="Normal (Web)"/>
    <w:basedOn w:val="a"/>
    <w:uiPriority w:val="99"/>
    <w:rsid w:val="003C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3C16A7"/>
    <w:pPr>
      <w:spacing w:after="0" w:line="240" w:lineRule="auto"/>
      <w:ind w:firstLine="3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15226"/>
    <w:pPr>
      <w:ind w:left="720"/>
      <w:contextualSpacing/>
    </w:pPr>
  </w:style>
  <w:style w:type="character" w:styleId="a6">
    <w:name w:val="Emphasis"/>
    <w:basedOn w:val="a0"/>
    <w:uiPriority w:val="20"/>
    <w:qFormat/>
    <w:rsid w:val="009A5228"/>
    <w:rPr>
      <w:i/>
      <w:iCs/>
    </w:rPr>
  </w:style>
  <w:style w:type="paragraph" w:customStyle="1" w:styleId="jscommentslistenhover">
    <w:name w:val="js_comments_listenhover"/>
    <w:basedOn w:val="a"/>
    <w:rsid w:val="0000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rsid w:val="004D236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4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3266">
          <w:marLeft w:val="0"/>
          <w:marRight w:val="25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ferent.ru/1/287160" TargetMode="External"/><Relationship Id="rId13" Type="http://schemas.openxmlformats.org/officeDocument/2006/relationships/hyperlink" Target="https://www.referent.ru/1/3134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ferent.ru/1/287356" TargetMode="External"/><Relationship Id="rId12" Type="http://schemas.openxmlformats.org/officeDocument/2006/relationships/hyperlink" Target="https://www.referent.ru/1/310350?l85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referent.ru/1/287355?l202" TargetMode="External"/><Relationship Id="rId11" Type="http://schemas.openxmlformats.org/officeDocument/2006/relationships/hyperlink" Target="https://www.referent.ru/1/313414" TargetMode="External"/><Relationship Id="rId5" Type="http://schemas.openxmlformats.org/officeDocument/2006/relationships/hyperlink" Target="https://www.referent.ru/1/28715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referent.ru/1/3134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ferent.ru/1/287357?l175" TargetMode="External"/><Relationship Id="rId14" Type="http://schemas.openxmlformats.org/officeDocument/2006/relationships/hyperlink" Target="https://www.referent.ru/1/3173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</dc:creator>
  <cp:lastModifiedBy>123</cp:lastModifiedBy>
  <cp:revision>11</cp:revision>
  <cp:lastPrinted>2018-12-26T06:11:00Z</cp:lastPrinted>
  <dcterms:created xsi:type="dcterms:W3CDTF">2018-12-11T15:08:00Z</dcterms:created>
  <dcterms:modified xsi:type="dcterms:W3CDTF">2018-12-26T06:17:00Z</dcterms:modified>
</cp:coreProperties>
</file>