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A4549C" w:rsidRPr="00A4549C" w:rsidRDefault="004C226D" w:rsidP="00A4549C">
      <w:pPr>
        <w:jc w:val="center"/>
        <w:rPr>
          <w:b/>
          <w:i/>
          <w:color w:val="C00000"/>
          <w:sz w:val="56"/>
        </w:rPr>
      </w:pPr>
      <w:r>
        <w:rPr>
          <w:b/>
          <w:i/>
          <w:color w:val="C00000"/>
          <w:sz w:val="56"/>
        </w:rPr>
        <w:t>Соловьева М.А.</w:t>
      </w:r>
    </w:p>
    <w:p w:rsidR="004C226D" w:rsidRDefault="00A4549C" w:rsidP="004C226D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proofErr w:type="spellStart"/>
      <w:r w:rsidR="004C226D" w:rsidRPr="004C226D">
        <w:rPr>
          <w:b/>
          <w:color w:val="C00000"/>
          <w:sz w:val="36"/>
        </w:rPr>
        <w:t>Болоховский</w:t>
      </w:r>
      <w:proofErr w:type="spellEnd"/>
      <w:r w:rsidR="004C226D" w:rsidRPr="004C226D">
        <w:rPr>
          <w:b/>
          <w:color w:val="C00000"/>
          <w:sz w:val="36"/>
        </w:rPr>
        <w:t xml:space="preserve"> </w:t>
      </w:r>
    </w:p>
    <w:p w:rsidR="004C226D" w:rsidRPr="004C226D" w:rsidRDefault="004C226D" w:rsidP="004C226D">
      <w:pPr>
        <w:jc w:val="center"/>
        <w:rPr>
          <w:b/>
          <w:color w:val="C00000"/>
          <w:sz w:val="36"/>
        </w:rPr>
      </w:pPr>
      <w:r w:rsidRPr="004C226D">
        <w:rPr>
          <w:b/>
          <w:color w:val="C00000"/>
          <w:sz w:val="36"/>
        </w:rPr>
        <w:t>машиностроительный техникум»</w:t>
      </w:r>
    </w:p>
    <w:p w:rsidR="00855C7E" w:rsidRPr="004C226D" w:rsidRDefault="004C226D" w:rsidP="004C226D">
      <w:pPr>
        <w:pStyle w:val="2"/>
        <w:ind w:left="0"/>
        <w:jc w:val="center"/>
        <w:rPr>
          <w:b/>
          <w:color w:val="C00000"/>
          <w:sz w:val="36"/>
          <w:szCs w:val="24"/>
        </w:rPr>
      </w:pPr>
      <w:r w:rsidRPr="004C226D">
        <w:rPr>
          <w:b/>
          <w:color w:val="C00000"/>
          <w:sz w:val="36"/>
          <w:szCs w:val="24"/>
        </w:rPr>
        <w:t xml:space="preserve">(отделение </w:t>
      </w:r>
      <w:proofErr w:type="gramStart"/>
      <w:r w:rsidRPr="004C226D">
        <w:rPr>
          <w:b/>
          <w:color w:val="C00000"/>
          <w:sz w:val="36"/>
          <w:szCs w:val="24"/>
        </w:rPr>
        <w:t>г</w:t>
      </w:r>
      <w:proofErr w:type="gramEnd"/>
      <w:r w:rsidRPr="004C226D">
        <w:rPr>
          <w:b/>
          <w:color w:val="C00000"/>
          <w:sz w:val="36"/>
          <w:szCs w:val="24"/>
        </w:rPr>
        <w:t>. Липки)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FB1EF5" w:rsidRPr="00291F9F">
        <w:rPr>
          <w:b/>
          <w:bCs/>
          <w:color w:val="C00000"/>
          <w:sz w:val="36"/>
          <w:szCs w:val="36"/>
          <w:lang w:val="en-US"/>
        </w:rPr>
        <w:t>I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CA45F8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CA45F8">
        <w:rPr>
          <w:b/>
          <w:bCs/>
          <w:color w:val="C00000"/>
          <w:sz w:val="32"/>
          <w:szCs w:val="52"/>
          <w:shd w:val="clear" w:color="auto" w:fill="FFFFFF"/>
        </w:rPr>
        <w:t xml:space="preserve">Лучшая разработка урока </w:t>
      </w:r>
    </w:p>
    <w:p w:rsidR="00291F9F" w:rsidRPr="00291F9F" w:rsidRDefault="00CA45F8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производственного обучения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CA45F8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2B671F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4C226D"/>
    <w:rsid w:val="0053320B"/>
    <w:rsid w:val="005762C5"/>
    <w:rsid w:val="0058112C"/>
    <w:rsid w:val="006645C3"/>
    <w:rsid w:val="00666786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574C6"/>
    <w:rsid w:val="00C66FE7"/>
    <w:rsid w:val="00C809C7"/>
    <w:rsid w:val="00C826D1"/>
    <w:rsid w:val="00CA45F8"/>
    <w:rsid w:val="00CA5287"/>
    <w:rsid w:val="00CC60A7"/>
    <w:rsid w:val="00D27355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2017-04-07T12:49:00Z</dcterms:created>
  <dcterms:modified xsi:type="dcterms:W3CDTF">2017-04-10T13:11:00Z</dcterms:modified>
</cp:coreProperties>
</file>