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3B1C0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Земцова</w:t>
      </w:r>
      <w:proofErr w:type="spellEnd"/>
      <w:r>
        <w:rPr>
          <w:color w:val="0033CC"/>
          <w:sz w:val="32"/>
          <w:szCs w:val="32"/>
        </w:rPr>
        <w:t xml:space="preserve"> Наталья Васильевна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B1C0B">
        <w:rPr>
          <w:bCs w:val="0"/>
          <w:color w:val="0033CC"/>
          <w:sz w:val="28"/>
          <w:szCs w:val="28"/>
        </w:rPr>
        <w:t xml:space="preserve">1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3B1C0B" w:rsidRPr="003B1C0B" w:rsidRDefault="009074B2" w:rsidP="003B1C0B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3B1C0B" w:rsidRPr="003B1C0B">
        <w:rPr>
          <w:b/>
          <w:bCs/>
          <w:i/>
          <w:color w:val="0033CC"/>
          <w:sz w:val="28"/>
          <w:szCs w:val="28"/>
        </w:rPr>
        <w:t xml:space="preserve"> «Рабочая тетрадь для выполнения практических работ по дисциплине МДК 03.01«Организация работы и управление подразделениями организации» для специальности</w:t>
      </w:r>
    </w:p>
    <w:p w:rsidR="00BC0BA7" w:rsidRPr="003B1C0B" w:rsidRDefault="003B1C0B" w:rsidP="003B1C0B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i/>
          <w:color w:val="0033CC"/>
          <w:sz w:val="28"/>
          <w:szCs w:val="28"/>
        </w:rPr>
        <w:t xml:space="preserve">23.02.02 </w:t>
      </w:r>
      <w:proofErr w:type="gramStart"/>
      <w:r w:rsidRPr="003B1C0B">
        <w:rPr>
          <w:b/>
          <w:i/>
          <w:color w:val="0033CC"/>
          <w:sz w:val="28"/>
          <w:szCs w:val="28"/>
        </w:rPr>
        <w:t>Автомобиле</w:t>
      </w:r>
      <w:proofErr w:type="gramEnd"/>
      <w:r w:rsidRPr="003B1C0B">
        <w:rPr>
          <w:b/>
          <w:i/>
          <w:color w:val="0033CC"/>
          <w:sz w:val="28"/>
          <w:szCs w:val="28"/>
        </w:rPr>
        <w:t>- и тракторостроение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9074B2" w:rsidRPr="003B1C0B" w:rsidRDefault="003B1C0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номинации «Рабочая тетрадь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3B1C0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55</cp:revision>
  <dcterms:created xsi:type="dcterms:W3CDTF">2017-05-15T06:56:00Z</dcterms:created>
  <dcterms:modified xsi:type="dcterms:W3CDTF">2020-05-13T18:54:00Z</dcterms:modified>
</cp:coreProperties>
</file>