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FA3D07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Воронова Инна Валерьевна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F26E9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</w:t>
      </w:r>
      <w:r w:rsidR="00FA3D07">
        <w:rPr>
          <w:bCs w:val="0"/>
          <w:color w:val="0033CC"/>
          <w:sz w:val="28"/>
          <w:szCs w:val="28"/>
        </w:rPr>
        <w:t xml:space="preserve">методической </w:t>
      </w:r>
      <w:r>
        <w:rPr>
          <w:bCs w:val="0"/>
          <w:color w:val="0033CC"/>
          <w:sz w:val="28"/>
          <w:szCs w:val="28"/>
        </w:rPr>
        <w:t xml:space="preserve">разработкой </w:t>
      </w:r>
      <w:r w:rsidR="00FA3D07">
        <w:rPr>
          <w:bCs w:val="0"/>
          <w:color w:val="0033CC"/>
          <w:sz w:val="28"/>
          <w:szCs w:val="28"/>
        </w:rPr>
        <w:t>мастер-класса</w:t>
      </w:r>
    </w:p>
    <w:p w:rsidR="008E39E6" w:rsidRDefault="00FA3D07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«Измерительный инструмент в моих руках</w:t>
      </w:r>
      <w:r w:rsidR="00BA2327">
        <w:rPr>
          <w:bCs w:val="0"/>
          <w:color w:val="0033CC"/>
          <w:sz w:val="28"/>
          <w:szCs w:val="28"/>
        </w:rPr>
        <w:t>»</w:t>
      </w:r>
    </w:p>
    <w:p w:rsidR="00FA3D07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 xml:space="preserve">минации </w:t>
      </w:r>
    </w:p>
    <w:p w:rsidR="009074B2" w:rsidRDefault="00BF26E9" w:rsidP="00FA3D0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</w:t>
      </w:r>
      <w:r w:rsidR="00FA3D07">
        <w:rPr>
          <w:bCs w:val="0"/>
          <w:color w:val="0033CC"/>
          <w:sz w:val="28"/>
          <w:szCs w:val="28"/>
        </w:rPr>
        <w:t>Воспитательный потенциал внеклассного мероприятия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A3D0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27B34"/>
    <w:rsid w:val="00F44DD2"/>
    <w:rsid w:val="00F51963"/>
    <w:rsid w:val="00F5437F"/>
    <w:rsid w:val="00F92523"/>
    <w:rsid w:val="00FA3D07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2020-05-13T18:43:00Z</dcterms:modified>
</cp:coreProperties>
</file>