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5E659D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Солямкина</w:t>
      </w:r>
      <w:proofErr w:type="spellEnd"/>
      <w:r>
        <w:rPr>
          <w:color w:val="0033CC"/>
          <w:sz w:val="32"/>
          <w:szCs w:val="32"/>
        </w:rPr>
        <w:t xml:space="preserve"> Софья Юрьевна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5E659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7255E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«Химия вокруг нас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5E659D">
        <w:rPr>
          <w:color w:val="0033CC"/>
          <w:sz w:val="28"/>
          <w:szCs w:val="28"/>
        </w:rPr>
        <w:t xml:space="preserve">«Использование </w:t>
      </w:r>
      <w:proofErr w:type="spellStart"/>
      <w:r w:rsidR="005E659D">
        <w:rPr>
          <w:color w:val="0033CC"/>
          <w:sz w:val="28"/>
          <w:szCs w:val="28"/>
        </w:rPr>
        <w:t>наночастиц</w:t>
      </w:r>
      <w:proofErr w:type="spellEnd"/>
      <w:r w:rsidR="005E659D">
        <w:rPr>
          <w:color w:val="0033CC"/>
          <w:sz w:val="28"/>
          <w:szCs w:val="28"/>
        </w:rPr>
        <w:t xml:space="preserve"> в медицине</w:t>
      </w:r>
      <w:r w:rsidR="00A44FAC">
        <w:rPr>
          <w:color w:val="0033CC"/>
          <w:sz w:val="28"/>
          <w:szCs w:val="28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5E659D">
        <w:rPr>
          <w:b/>
          <w:bCs/>
          <w:color w:val="0033CC"/>
          <w:sz w:val="28"/>
          <w:szCs w:val="28"/>
          <w:shd w:val="clear" w:color="auto" w:fill="FFFFFF"/>
        </w:rPr>
        <w:t>Попова Александра Петровна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E659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236DA"/>
    <w:rsid w:val="00135FC1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621C9"/>
    <w:rsid w:val="003B530C"/>
    <w:rsid w:val="003C1755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924B75"/>
    <w:rsid w:val="0093473F"/>
    <w:rsid w:val="00962D60"/>
    <w:rsid w:val="00983254"/>
    <w:rsid w:val="00996EE4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29</cp:revision>
  <dcterms:created xsi:type="dcterms:W3CDTF">2017-05-15T06:56:00Z</dcterms:created>
  <dcterms:modified xsi:type="dcterms:W3CDTF">2019-04-11T12:28:00Z</dcterms:modified>
</cp:coreProperties>
</file>